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5E354" w14:textId="0F367734" w:rsidR="00AF7EE7" w:rsidRPr="00E662E2" w:rsidRDefault="00AF7EE7" w:rsidP="00A50278">
      <w:pPr>
        <w:tabs>
          <w:tab w:val="left" w:pos="9355"/>
        </w:tabs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662E2">
        <w:rPr>
          <w:rFonts w:ascii="Times New Roman" w:hAnsi="Times New Roman"/>
          <w:sz w:val="28"/>
          <w:szCs w:val="28"/>
        </w:rPr>
        <w:t xml:space="preserve">№ _______    </w:t>
      </w:r>
      <w:r w:rsidR="00104F06">
        <w:rPr>
          <w:rFonts w:ascii="Times New Roman" w:hAnsi="Times New Roman"/>
          <w:sz w:val="28"/>
          <w:szCs w:val="28"/>
        </w:rPr>
        <w:t>«____» ____________ 202</w:t>
      </w:r>
      <w:r w:rsidR="00575CB7">
        <w:rPr>
          <w:rFonts w:ascii="Times New Roman" w:hAnsi="Times New Roman"/>
          <w:sz w:val="28"/>
          <w:szCs w:val="28"/>
        </w:rPr>
        <w:t>2</w:t>
      </w:r>
      <w:r w:rsidRPr="00E662E2">
        <w:rPr>
          <w:rFonts w:ascii="Times New Roman" w:hAnsi="Times New Roman"/>
          <w:sz w:val="28"/>
          <w:szCs w:val="28"/>
        </w:rPr>
        <w:t xml:space="preserve"> г.</w:t>
      </w:r>
    </w:p>
    <w:p w14:paraId="013EDEE4" w14:textId="77777777" w:rsidR="00AF7EE7" w:rsidRPr="00BC69AF" w:rsidRDefault="00AF7EE7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3F98E58" w14:textId="77777777" w:rsidR="0090422C" w:rsidRDefault="0090422C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D6A4AD" w14:textId="77777777" w:rsidR="0090422C" w:rsidRDefault="0090422C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0787CEF" w14:textId="6C88E0B3" w:rsidR="0090422C" w:rsidRPr="00AB6024" w:rsidRDefault="0090422C" w:rsidP="00D24380">
      <w:pPr>
        <w:spacing w:after="0" w:line="360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  <w:r w:rsidRPr="00AB6024">
        <w:rPr>
          <w:rFonts w:ascii="Times New Roman" w:hAnsi="Times New Roman"/>
          <w:b/>
          <w:color w:val="auto"/>
          <w:sz w:val="32"/>
          <w:szCs w:val="32"/>
        </w:rPr>
        <w:t>Отчет о проделанной работе ГБУ «Жилищник Ор</w:t>
      </w:r>
      <w:r w:rsidR="00104F06">
        <w:rPr>
          <w:rFonts w:ascii="Times New Roman" w:hAnsi="Times New Roman"/>
          <w:b/>
          <w:color w:val="auto"/>
          <w:sz w:val="32"/>
          <w:szCs w:val="32"/>
        </w:rPr>
        <w:t>ехово-Борисово Северное» за 20</w:t>
      </w:r>
      <w:r w:rsidR="00575CB7">
        <w:rPr>
          <w:rFonts w:ascii="Times New Roman" w:hAnsi="Times New Roman"/>
          <w:b/>
          <w:color w:val="auto"/>
          <w:sz w:val="32"/>
          <w:szCs w:val="32"/>
        </w:rPr>
        <w:t>2</w:t>
      </w:r>
      <w:r w:rsidR="00104F06">
        <w:rPr>
          <w:rFonts w:ascii="Times New Roman" w:hAnsi="Times New Roman"/>
          <w:b/>
          <w:color w:val="auto"/>
          <w:sz w:val="32"/>
          <w:szCs w:val="32"/>
        </w:rPr>
        <w:t>1</w:t>
      </w:r>
      <w:r w:rsidRPr="00AB6024">
        <w:rPr>
          <w:rFonts w:ascii="Times New Roman" w:hAnsi="Times New Roman"/>
          <w:b/>
          <w:color w:val="auto"/>
          <w:sz w:val="32"/>
          <w:szCs w:val="32"/>
        </w:rPr>
        <w:t xml:space="preserve"> год.</w:t>
      </w:r>
    </w:p>
    <w:p w14:paraId="295D8882" w14:textId="77777777" w:rsidR="0090422C" w:rsidRPr="00AB6024" w:rsidRDefault="0090422C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32"/>
          <w:szCs w:val="32"/>
        </w:rPr>
      </w:pPr>
    </w:p>
    <w:p w14:paraId="044AB919" w14:textId="77777777" w:rsidR="003909AA" w:rsidRPr="00790499" w:rsidRDefault="003909AA" w:rsidP="003909AA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790499">
        <w:rPr>
          <w:rFonts w:ascii="Times New Roman" w:hAnsi="Times New Roman"/>
          <w:b/>
          <w:color w:val="auto"/>
          <w:sz w:val="24"/>
          <w:szCs w:val="24"/>
        </w:rPr>
        <w:t>1.       О результатах выполнения функций заказчика по содержанию и ремонту дворовых территорий (по отбору подрядных организаций, заключению государственных контрактов, контролю качества выполненных работ, о состоянии детских площадок и игровых городков, контейнерных площадок для сбора твердых бытовых отходов, о результатах выполнения предписаний административно-технической инспекции, устранения выявленных нарушений и другие сведения)</w:t>
      </w:r>
    </w:p>
    <w:p w14:paraId="41ABB934" w14:textId="77777777" w:rsidR="00DE5B21" w:rsidRPr="00790499" w:rsidRDefault="00DE5B21" w:rsidP="003909AA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0D019025" w14:textId="77777777" w:rsidR="00096FFF" w:rsidRPr="00096FFF" w:rsidRDefault="00096FFF" w:rsidP="00096FFF">
      <w:pPr>
        <w:keepNext/>
        <w:suppressAutoHyphens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На 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ГБУ «Жилищник района Орехово-Борисово Северное» </w:t>
      </w: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возложена задача по поддержанию всей дворовой инфраструктуры в надлежащем состоянии, а это </w:t>
      </w:r>
      <w:r w:rsidRPr="00096FFF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135</w:t>
      </w:r>
      <w:r w:rsidRPr="00096F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 дворовых территорий общей площадью </w:t>
      </w:r>
      <w:r w:rsidRPr="00096FFF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1 946 958</w:t>
      </w:r>
      <w:r w:rsidRPr="00096F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 кв.м</w:t>
      </w: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: 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уборочная площадь  составляет 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>1 647 417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кв. м.</w:t>
      </w:r>
    </w:p>
    <w:p w14:paraId="10039969" w14:textId="465AF2FB" w:rsidR="00096FFF" w:rsidRPr="00096FFF" w:rsidRDefault="00096FFF" w:rsidP="00096FFF">
      <w:pPr>
        <w:keepNext/>
        <w:suppressAutoHyphens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 зимний период уборке подлежит 766 423,96 кв.м., из них механизированной 186 419,7 кв.м., ручной 58</w:t>
      </w:r>
      <w:r w:rsidR="006B73A5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0 </w:t>
      </w: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004,26 кв.м.</w:t>
      </w:r>
    </w:p>
    <w:p w14:paraId="75210CEF" w14:textId="77777777" w:rsidR="00096FFF" w:rsidRPr="00096FFF" w:rsidRDefault="00096FFF" w:rsidP="00096FFF">
      <w:pPr>
        <w:keepNext/>
        <w:suppressAutoHyphens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096F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 летний период уборке подлежит 1 630 221,95 кв.м., из них механизированной 192 100,9 кв.м., ручной 1 438 121,05 кв.м.</w:t>
      </w:r>
    </w:p>
    <w:p w14:paraId="0FFA2B15" w14:textId="77777777" w:rsidR="00096FFF" w:rsidRPr="00096FFF" w:rsidRDefault="00096FFF" w:rsidP="00096FFF">
      <w:pPr>
        <w:keepNext/>
        <w:suppressAutoHyphens/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ГБУ «Жилищник» обслуживает 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>150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контейнерных и </w:t>
      </w:r>
      <w:r w:rsidRPr="00096FFF">
        <w:rPr>
          <w:rFonts w:ascii="Times New Roman" w:hAnsi="Times New Roman" w:cs="Times New Roman"/>
          <w:b/>
          <w:bCs/>
          <w:color w:val="auto"/>
          <w:sz w:val="24"/>
          <w:szCs w:val="24"/>
        </w:rPr>
        <w:t>14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бункерных площадок, отвечает за содержание 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>141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детских и 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>36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спортивных площадок, а также </w:t>
      </w:r>
      <w:r w:rsidRPr="00096FFF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>площадок для выгула домашних животных.</w:t>
      </w:r>
    </w:p>
    <w:p w14:paraId="0B537AA8" w14:textId="77777777" w:rsidR="00096FFF" w:rsidRPr="00096FFF" w:rsidRDefault="00096FFF" w:rsidP="00096FF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96FFF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096FFF">
        <w:rPr>
          <w:rFonts w:ascii="Times New Roman" w:eastAsia="Times New Roman" w:hAnsi="Times New Roman" w:cs="Times New Roman"/>
          <w:color w:val="auto"/>
          <w:sz w:val="24"/>
          <w:szCs w:val="24"/>
        </w:rPr>
        <w:t>В целях реализации на территории района Орехово-Борисово Северное в 2021 году мероприятий по содержанию и ремонту дворовых территорий ГБУ "Жилищник района" были осуществлены закупки путем проведения электронных аукционов в соответствии с 44-ФЗ от 05.04.2013г.:</w:t>
      </w:r>
    </w:p>
    <w:p w14:paraId="1C953116" w14:textId="77777777" w:rsidR="00096FFF" w:rsidRPr="00096FFF" w:rsidRDefault="00096FFF" w:rsidP="00096FFF">
      <w:pPr>
        <w:shd w:val="clear" w:color="auto" w:fill="FFFFFF"/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096FFF">
        <w:rPr>
          <w:rFonts w:ascii="Times New Roman" w:eastAsia="Times New Roman" w:hAnsi="Times New Roman" w:cs="Times New Roman"/>
          <w:color w:val="auto"/>
          <w:sz w:val="24"/>
          <w:szCs w:val="24"/>
        </w:rPr>
        <w:t>В рамках комплексного благоустройства:</w:t>
      </w:r>
      <w:r w:rsidRPr="00096FFF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</w:r>
    </w:p>
    <w:p w14:paraId="2288D95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lastRenderedPageBreak/>
        <w:t xml:space="preserve">- на выполнение работ по ремонту асфальтобетонного покрытия и устройству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тротуарной плитки</w:t>
      </w:r>
      <w:r w:rsidRPr="00096FFF">
        <w:rPr>
          <w:rFonts w:ascii="Times New Roman" w:hAnsi="Times New Roman" w:cs="Times New Roman"/>
          <w:sz w:val="24"/>
          <w:szCs w:val="24"/>
        </w:rPr>
        <w:t xml:space="preserve"> на дворовых территориях в рамках благоустройства дворов за счет стимулирования управ районов (20%) был заключен Контракт № 137/21-44 от 17.05.2021г.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5 527 252,08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7707530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08D449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на выполнение работ по ремонту асфальтобетонного покрытия и устройству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тротуарной плитки</w:t>
      </w:r>
      <w:r w:rsidRPr="00096FFF">
        <w:rPr>
          <w:rFonts w:ascii="Times New Roman" w:hAnsi="Times New Roman" w:cs="Times New Roman"/>
          <w:sz w:val="24"/>
          <w:szCs w:val="24"/>
        </w:rPr>
        <w:t xml:space="preserve"> на дворовых территориях, были заключены Контракты:</w:t>
      </w:r>
    </w:p>
    <w:p w14:paraId="40C4DCE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 91/21-44 от 12.04.2021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28 944 387,44 руб</w:t>
      </w:r>
      <w:r w:rsidRPr="00096FFF">
        <w:rPr>
          <w:rFonts w:ascii="Times New Roman" w:hAnsi="Times New Roman" w:cs="Times New Roman"/>
          <w:sz w:val="24"/>
          <w:szCs w:val="24"/>
        </w:rPr>
        <w:t>.и</w:t>
      </w:r>
    </w:p>
    <w:p w14:paraId="5B5B1814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</w:t>
      </w:r>
      <w:r w:rsidRPr="00096FFF"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255/21-44 от 05.10.2021 на сумму 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1 749 875,14 руб</w:t>
      </w:r>
      <w:r w:rsidRPr="00096FFF">
        <w:rPr>
          <w:rFonts w:ascii="Times New Roman" w:hAnsi="Times New Roman" w:cs="Times New Roman"/>
          <w:sz w:val="24"/>
          <w:szCs w:val="24"/>
        </w:rPr>
        <w:t>;</w:t>
      </w:r>
    </w:p>
    <w:p w14:paraId="50B79DC4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2C54A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6676122"/>
      <w:r w:rsidRPr="00096FFF">
        <w:rPr>
          <w:rFonts w:ascii="Times New Roman" w:hAnsi="Times New Roman" w:cs="Times New Roman"/>
          <w:sz w:val="24"/>
          <w:szCs w:val="24"/>
        </w:rPr>
        <w:t>- на выполнение программных мероприятий по комплексному благоустройству дворовых территорий за счет стимулирования управ районов (80%) были  заключены Контракты:</w:t>
      </w:r>
    </w:p>
    <w:p w14:paraId="52B7519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84/21-44 от 29.03.2021г. 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25</w:t>
      </w:r>
      <w:r w:rsidRPr="00096FFF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sz w:val="24"/>
          <w:szCs w:val="24"/>
        </w:rPr>
        <w:t>408</w:t>
      </w:r>
      <w:r w:rsidRPr="00096FFF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sz w:val="24"/>
          <w:szCs w:val="24"/>
        </w:rPr>
        <w:t>666,24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5DC21B6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85/21-44 от 29.03.2021г.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40 254 463,79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7AA1D019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192/21-44 от 27.07.2021г.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10 722 923,16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2CB94A31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199/21-44 от 27.07.2021.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1 418 632,76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5B5FFE0F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148/20-44 от 03.04.2020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2 719 830,96 руб</w:t>
      </w:r>
      <w:r w:rsidRPr="00096FFF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0CA2718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E8EC21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для выполнения работ по ремонту газонов осуществлена закупка почвогрунта и посадочного материала для благоустройства дворовых территорий в рамках благоустройства дворов за счет стимулирования управ районов (80%)  были заключены Контракты:</w:t>
      </w:r>
    </w:p>
    <w:p w14:paraId="58B7836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№ 240/21-44 от 23.08.2021г.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192 000</w:t>
      </w:r>
      <w:r w:rsidRPr="00096FFF">
        <w:rPr>
          <w:rFonts w:ascii="Times New Roman" w:hAnsi="Times New Roman" w:cs="Times New Roman"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b/>
          <w:sz w:val="24"/>
          <w:szCs w:val="24"/>
        </w:rPr>
        <w:t>руб.;</w:t>
      </w:r>
    </w:p>
    <w:p w14:paraId="1339095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№ 241/21-44 от 23.08.2021.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332 667 руб</w:t>
      </w:r>
    </w:p>
    <w:p w14:paraId="0E274EC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0606C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для установки ИДН, дорожных знаков и разметки для обеспечения безопасности  объектов дорожного движения(КСОДД) </w:t>
      </w:r>
      <w:r w:rsidRPr="00096FFF">
        <w:rPr>
          <w:rFonts w:ascii="Times New Roman" w:hAnsi="Times New Roman" w:cs="Times New Roman"/>
          <w:sz w:val="24"/>
          <w:szCs w:val="24"/>
        </w:rPr>
        <w:t xml:space="preserve">в рамках благоустройства дворов за счет стимулирования управ районов (20% и 80%)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были заключены Контракты:</w:t>
      </w:r>
    </w:p>
    <w:p w14:paraId="233EDC0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№ 132/21-44 от 12.05.2021г.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2 239 635,23 руб</w:t>
      </w:r>
    </w:p>
    <w:p w14:paraId="3D8AF8C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№ 49/21-44 от 24.02.2021г.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413 548 руб</w:t>
      </w:r>
    </w:p>
    <w:p w14:paraId="177742D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№ 50/21-44 от 26.01.2021г.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306 200 руб</w:t>
      </w:r>
    </w:p>
    <w:p w14:paraId="554BE35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D1AA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для поставки оборудования, МАФ, цветочных конструкций (аварийный запас)  на нужды  детских и спортивных площадок на благоустроенной территории  заключены Контракты:</w:t>
      </w:r>
    </w:p>
    <w:p w14:paraId="1DD5672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№ 242/21-44 от 23.08.2021г.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594 965 руб</w:t>
      </w:r>
      <w:r w:rsidRPr="00096FFF">
        <w:rPr>
          <w:rFonts w:ascii="Times New Roman" w:hAnsi="Times New Roman" w:cs="Times New Roman"/>
          <w:sz w:val="24"/>
          <w:szCs w:val="24"/>
        </w:rPr>
        <w:t>.</w:t>
      </w:r>
    </w:p>
    <w:p w14:paraId="1EE2B96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№ 223/21-44 от 09.08.2021г.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37 071,09 руб</w:t>
      </w:r>
      <w:r w:rsidRPr="00096FFF">
        <w:rPr>
          <w:rFonts w:ascii="Times New Roman" w:hAnsi="Times New Roman" w:cs="Times New Roman"/>
          <w:sz w:val="24"/>
          <w:szCs w:val="24"/>
        </w:rPr>
        <w:t>.</w:t>
      </w:r>
    </w:p>
    <w:p w14:paraId="7AF0734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№ 291/21-44 от 25.10.2021.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475 200 руб.</w:t>
      </w:r>
    </w:p>
    <w:p w14:paraId="758314C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96675237"/>
      <w:r w:rsidRPr="00096FFF">
        <w:rPr>
          <w:rFonts w:ascii="Times New Roman" w:hAnsi="Times New Roman" w:cs="Times New Roman"/>
          <w:sz w:val="24"/>
          <w:szCs w:val="24"/>
        </w:rPr>
        <w:t xml:space="preserve">- № 221/21-44 от 09.08.2021г.на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98 014,50 руб.</w:t>
      </w:r>
      <w:bookmarkEnd w:id="2"/>
    </w:p>
    <w:p w14:paraId="40BFFF2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№ 222/21-44 от 09.08.2021г.на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95 563,70 руб.</w:t>
      </w:r>
    </w:p>
    <w:p w14:paraId="20ACBA03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8D11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для выполнения мероприятий по комплексному благоустройству и ремонту дворовых территорий были  заключены Контракты:</w:t>
      </w:r>
    </w:p>
    <w:p w14:paraId="59295A0F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lastRenderedPageBreak/>
        <w:t xml:space="preserve"> № 198/21-44 от 02.08.2021.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1 697 376,65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2270C5F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85/21-44 от 29.03.2021г.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39 595 688,43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5B6790B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197/21-44 от 27.07.2021г..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2 075 527,83</w:t>
      </w:r>
      <w:r w:rsidRPr="00096FFF">
        <w:rPr>
          <w:rFonts w:ascii="Times New Roman" w:hAnsi="Times New Roman" w:cs="Times New Roman"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b/>
          <w:sz w:val="24"/>
          <w:szCs w:val="24"/>
        </w:rPr>
        <w:t>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2F286DBD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193/21-44 от 27.07.2021г.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25 935 991,11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Pr="00096FFF">
        <w:rPr>
          <w:rFonts w:ascii="Times New Roman" w:hAnsi="Times New Roman" w:cs="Times New Roman"/>
          <w:sz w:val="24"/>
          <w:szCs w:val="24"/>
        </w:rPr>
        <w:t>.;</w:t>
      </w:r>
    </w:p>
    <w:p w14:paraId="3D06C5A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148/20-44 от 03.04.2020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5 345 319,60</w:t>
      </w:r>
      <w:r w:rsidRPr="00096FFF">
        <w:rPr>
          <w:rFonts w:ascii="Times New Roman" w:hAnsi="Times New Roman" w:cs="Times New Roman"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руб</w:t>
      </w:r>
      <w:r w:rsidRPr="00096FFF">
        <w:rPr>
          <w:rFonts w:ascii="Times New Roman" w:hAnsi="Times New Roman" w:cs="Times New Roman"/>
          <w:sz w:val="24"/>
          <w:szCs w:val="24"/>
        </w:rPr>
        <w:t>.</w:t>
      </w:r>
    </w:p>
    <w:p w14:paraId="47D950E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01F22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на установку ИДН и дорожных знаков </w:t>
      </w:r>
      <w:r w:rsidRPr="00096FFF">
        <w:rPr>
          <w:rFonts w:ascii="Times New Roman" w:hAnsi="Times New Roman" w:cs="Times New Roman"/>
          <w:sz w:val="24"/>
          <w:szCs w:val="24"/>
        </w:rPr>
        <w:t xml:space="preserve">в рамках благоустройства дворовой территории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был заключен Контракт:</w:t>
      </w:r>
    </w:p>
    <w:p w14:paraId="20B3B78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№ 48/21-44 от 26.01.2021г.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575 054 руб</w:t>
      </w:r>
    </w:p>
    <w:p w14:paraId="2993BB1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7D121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на выполнение работ по ремонту габионной конструкции по адресу : ул.Маршала Захарова дом 10 корпус 1, в рамках благоустройства дворовой территории был заключен Контракт № 251/21-44 от 17.09.2021г.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 xml:space="preserve">3 603 637,64 руб. </w:t>
      </w:r>
    </w:p>
    <w:p w14:paraId="102AA5D7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28DB28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для выполнения работ по устройству 27 опор уличного освещения в рамках благоустройства дворовых территориях были заключены следующие Контракты:</w:t>
      </w:r>
    </w:p>
    <w:p w14:paraId="6D6C7441" w14:textId="77777777" w:rsidR="00096FFF" w:rsidRPr="00096FFF" w:rsidRDefault="00096FFF" w:rsidP="00096FFF">
      <w:pPr>
        <w:tabs>
          <w:tab w:val="left" w:pos="709"/>
        </w:tabs>
        <w:spacing w:after="0" w:line="240" w:lineRule="auto"/>
        <w:ind w:left="851" w:hanging="360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     № 89/21-44 от 05.04.2021г.на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2 460 521,82 руб</w:t>
      </w:r>
      <w:r w:rsidRPr="00096F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4E2F0" w14:textId="77777777" w:rsidR="00096FFF" w:rsidRPr="00096FFF" w:rsidRDefault="00096FFF" w:rsidP="00096FFF">
      <w:pPr>
        <w:tabs>
          <w:tab w:val="left" w:pos="709"/>
        </w:tabs>
        <w:spacing w:after="0" w:line="240" w:lineRule="auto"/>
        <w:ind w:left="851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     № 90/21-44 от 05.04.2021г.на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1 285 728,18 руб</w:t>
      </w:r>
      <w:r w:rsidRPr="00096F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72FEC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A61B2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96FFF">
        <w:rPr>
          <w:rFonts w:ascii="Times New Roman" w:hAnsi="Times New Roman" w:cs="Times New Roman"/>
          <w:bCs/>
          <w:sz w:val="24"/>
          <w:szCs w:val="24"/>
        </w:rPr>
        <w:t>Поставка оборудования и МАФ на детских и спортивных площадках  в ходе благоустройства дворовых территорий были заключены Контракты:</w:t>
      </w:r>
    </w:p>
    <w:p w14:paraId="676C536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227/21-44 от 11.08.2021г.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77 080 руб.</w:t>
      </w:r>
    </w:p>
    <w:p w14:paraId="41C76A2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228/21-44 от 11.08.2021г.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19 680 руб.</w:t>
      </w:r>
    </w:p>
    <w:p w14:paraId="1A406A0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229/21-44 от 11.08.2021г.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19 680 руб.</w:t>
      </w:r>
    </w:p>
    <w:p w14:paraId="3430852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230/21-44 от 11.08.2021г.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19 680 руб.</w:t>
      </w:r>
    </w:p>
    <w:p w14:paraId="4471179D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231/21-44 от 11.08.2021г.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21 320 руб.</w:t>
      </w:r>
    </w:p>
    <w:p w14:paraId="41A3B1D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232/21-44 от 12.08.2021г.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15 400 руб.</w:t>
      </w:r>
    </w:p>
    <w:p w14:paraId="3FEA236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233/21-44 от 12.08.2021г.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15 400 руб.</w:t>
      </w:r>
    </w:p>
    <w:p w14:paraId="145C026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234/21-44 от 12.08.2021г.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15 400 руб.</w:t>
      </w:r>
    </w:p>
    <w:p w14:paraId="28D4EBC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235/21-44 от 12.08.2021г.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15 400 руб.</w:t>
      </w:r>
    </w:p>
    <w:p w14:paraId="0B67152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238/21-44 от 16.08.2021г.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17 600 руб.</w:t>
      </w:r>
    </w:p>
    <w:p w14:paraId="0CA25DE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288/21-44 от 27.10.2021г.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594 000 руб.</w:t>
      </w:r>
    </w:p>
    <w:p w14:paraId="4BF9CC6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289/21-44 от 27.10.2021г.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594 000 руб.</w:t>
      </w:r>
    </w:p>
    <w:p w14:paraId="4924331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290/21-44 от 27.10.2021г.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594 000 руб.</w:t>
      </w:r>
    </w:p>
    <w:p w14:paraId="0CC8A36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291/21-44 от 25.10.2021г.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501 800 руб.</w:t>
      </w:r>
    </w:p>
    <w:p w14:paraId="08310959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292/21-44 от 25.10.2021г.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39 600 руб</w:t>
      </w:r>
    </w:p>
    <w:p w14:paraId="5C4062E3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1E8A3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A91B1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для выполнения работ по понижению газонов  собственными силами, была осуществлена поставка рулонного газона и растительного грунта по   контрактам:</w:t>
      </w:r>
    </w:p>
    <w:p w14:paraId="7D8173FB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69/21-44 от 01.03.2021г.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1 454 187,85 руб.</w:t>
      </w:r>
    </w:p>
    <w:p w14:paraId="6A4B659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№ 81/21-44 от 22.03.2021гна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730</w:t>
      </w:r>
      <w:r w:rsidRPr="00096FFF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488,10 руб.</w:t>
      </w:r>
    </w:p>
    <w:p w14:paraId="6984F9A4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69F3B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B7F6AB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lastRenderedPageBreak/>
        <w:t>- на выполнение работ по озеленению дворовой  территории (посадка деревьев и и ампельных петуний, поставка семян газонных трав) были заключены контракты:</w:t>
      </w:r>
    </w:p>
    <w:p w14:paraId="307EDEA1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148/21-44 от 14.05.2021г.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307</w:t>
      </w:r>
      <w:r w:rsidRPr="00096FFF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sz w:val="24"/>
          <w:szCs w:val="24"/>
        </w:rPr>
        <w:t>768,62 руб.</w:t>
      </w:r>
    </w:p>
    <w:p w14:paraId="0E2F9E8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182/21-44 от 01.07.2021г.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130</w:t>
      </w:r>
      <w:r w:rsidRPr="00096FFF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sz w:val="24"/>
          <w:szCs w:val="24"/>
        </w:rPr>
        <w:t>344,78 руб.</w:t>
      </w:r>
    </w:p>
    <w:p w14:paraId="53E18B4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208/21-44 от 23.07.2021г.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99 998,80 руб.</w:t>
      </w:r>
    </w:p>
    <w:p w14:paraId="0EA98574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219/21-44 от 04.08.2021г.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99 999,18 руб.</w:t>
      </w:r>
    </w:p>
    <w:p w14:paraId="18717861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218/21-44 от 04.08.2021г.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301 996,80 руб.</w:t>
      </w:r>
    </w:p>
    <w:p w14:paraId="5423CE6B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286/21-44 от 10.10.2021г.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86 884,00 руб.</w:t>
      </w:r>
    </w:p>
    <w:p w14:paraId="7CB2CD03" w14:textId="77777777" w:rsidR="00096FFF" w:rsidRPr="00096FFF" w:rsidRDefault="00096FFF" w:rsidP="00096FF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6FECBD" w14:textId="77777777" w:rsidR="00096FFF" w:rsidRPr="00096FFF" w:rsidRDefault="00096FFF" w:rsidP="00096FFF">
      <w:pPr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Для поставки расходных материалов и инвентаря для проведения месячника по благоустройству был заключены контракты:</w:t>
      </w:r>
    </w:p>
    <w:p w14:paraId="4ADA0A3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102/21-44 от 06.04.2021г.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133 100 руб.</w:t>
      </w:r>
    </w:p>
    <w:p w14:paraId="29C6CE0D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96/21-44 от 05.04.2021г.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211 868,50 руб.</w:t>
      </w:r>
    </w:p>
    <w:p w14:paraId="4ADB9C0B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98/21-44 от 05.04.2021г.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46 500 руб.</w:t>
      </w:r>
    </w:p>
    <w:p w14:paraId="65FE2B3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106/21-44 от 06.04.2021г.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1 138 353,00 руб.</w:t>
      </w:r>
    </w:p>
    <w:p w14:paraId="62CD8372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106/21-44 от 08.04.2021г.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185 220 руб.</w:t>
      </w:r>
    </w:p>
    <w:p w14:paraId="0138A6C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107/21-44 от 08.04.2021г.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130 482,50 руб.</w:t>
      </w:r>
    </w:p>
    <w:p w14:paraId="7562C52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112/21-44 от 26.04.2021г.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505 816 руб.</w:t>
      </w:r>
    </w:p>
    <w:p w14:paraId="6932777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104/21-44 от 07.04.2021г.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6 984,00 руб.</w:t>
      </w:r>
    </w:p>
    <w:p w14:paraId="501DA67C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101/21-44 от 05.04.2021г.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22 392,50 руб.</w:t>
      </w:r>
    </w:p>
    <w:p w14:paraId="1C88BAD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100/21-44 от 05.04.2021г.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57 540,00 руб.</w:t>
      </w:r>
    </w:p>
    <w:p w14:paraId="447585A1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97/21-44 от 05.04.2021г.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268 775,00 руб.</w:t>
      </w:r>
    </w:p>
    <w:p w14:paraId="6B94470E" w14:textId="77777777" w:rsidR="00096FFF" w:rsidRPr="00096FFF" w:rsidRDefault="00096FFF" w:rsidP="00096FFF">
      <w:pPr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134/21-44 от 28.04.2021г.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447 318,90 руб</w:t>
      </w:r>
    </w:p>
    <w:p w14:paraId="3276CE8F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2DF2223" w14:textId="4E5EAD52" w:rsidR="00096FFF" w:rsidRPr="00096FFF" w:rsidRDefault="00096FFF" w:rsidP="00096FFF">
      <w:pPr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Общая сумма по всем контрактам по благоустройству территории района Орехово-Борисово Северное составляет – </w:t>
      </w:r>
      <w:r w:rsidRPr="00096FFF">
        <w:rPr>
          <w:rFonts w:ascii="Times New Roman" w:hAnsi="Times New Roman" w:cs="Times New Roman"/>
          <w:b/>
          <w:sz w:val="24"/>
          <w:szCs w:val="24"/>
        </w:rPr>
        <w:t>2</w:t>
      </w:r>
      <w:r w:rsidR="00C20FB7">
        <w:rPr>
          <w:rFonts w:ascii="Times New Roman" w:hAnsi="Times New Roman" w:cs="Times New Roman"/>
          <w:b/>
          <w:sz w:val="24"/>
          <w:szCs w:val="24"/>
        </w:rPr>
        <w:t>13 031</w:t>
      </w:r>
      <w:r w:rsidRPr="00096FFF">
        <w:rPr>
          <w:rFonts w:ascii="Times New Roman" w:hAnsi="Times New Roman" w:cs="Times New Roman"/>
          <w:b/>
          <w:sz w:val="24"/>
          <w:szCs w:val="24"/>
        </w:rPr>
        <w:t> </w:t>
      </w:r>
      <w:r w:rsidR="00C20FB7">
        <w:rPr>
          <w:rFonts w:ascii="Times New Roman" w:hAnsi="Times New Roman" w:cs="Times New Roman"/>
          <w:b/>
          <w:sz w:val="24"/>
          <w:szCs w:val="24"/>
        </w:rPr>
        <w:t>799</w:t>
      </w:r>
      <w:r w:rsidRPr="00096FFF">
        <w:rPr>
          <w:rFonts w:ascii="Times New Roman" w:hAnsi="Times New Roman" w:cs="Times New Roman"/>
          <w:b/>
          <w:sz w:val="24"/>
          <w:szCs w:val="24"/>
        </w:rPr>
        <w:t>,</w:t>
      </w:r>
      <w:r w:rsidR="00C20FB7">
        <w:rPr>
          <w:rFonts w:ascii="Times New Roman" w:hAnsi="Times New Roman" w:cs="Times New Roman"/>
          <w:b/>
          <w:sz w:val="24"/>
          <w:szCs w:val="24"/>
        </w:rPr>
        <w:t>88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  <w:r w:rsidRPr="00096F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2D588F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B1023" w14:textId="2FE3AF06" w:rsidR="00096FFF" w:rsidRPr="00790499" w:rsidRDefault="00096FFF" w:rsidP="00096FF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В рамках реализации городской программы комплексного благоустройства дворовых были выполнены работы по 29 адресам:</w:t>
      </w:r>
    </w:p>
    <w:p w14:paraId="4CBE3DF7" w14:textId="77777777" w:rsidR="00E862C3" w:rsidRPr="00096FFF" w:rsidRDefault="00E862C3" w:rsidP="00096FF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96CC4E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3;</w:t>
      </w:r>
    </w:p>
    <w:p w14:paraId="5C28B203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18, корп. 2;</w:t>
      </w:r>
    </w:p>
    <w:p w14:paraId="20420997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20, корп. 1;</w:t>
      </w:r>
    </w:p>
    <w:p w14:paraId="207699EF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20, корп. 3;</w:t>
      </w:r>
    </w:p>
    <w:p w14:paraId="00FC2285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22, корп. 1;</w:t>
      </w:r>
    </w:p>
    <w:p w14:paraId="63C500BC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22, корп. 3 в рамках «Активный гражданин»;</w:t>
      </w:r>
    </w:p>
    <w:p w14:paraId="17BA23E3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Генерала Белова ул., д. 7, корп. 1;</w:t>
      </w:r>
    </w:p>
    <w:p w14:paraId="5AFF7682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Борисовский пр., д. 22, корп. 1;</w:t>
      </w:r>
    </w:p>
    <w:p w14:paraId="1572382A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Борисовский пр., д. 24, корп. 1;</w:t>
      </w:r>
    </w:p>
    <w:p w14:paraId="59E15C0D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Борисовский пр., д. 26 в рамках «Активный гражданин»;</w:t>
      </w:r>
    </w:p>
    <w:p w14:paraId="359552CA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98, корп. 1;</w:t>
      </w:r>
    </w:p>
    <w:p w14:paraId="3C95D0B9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98, корп. 2;</w:t>
      </w:r>
    </w:p>
    <w:p w14:paraId="5A750BAB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lastRenderedPageBreak/>
        <w:t>Каширское шоссе, д. 100;</w:t>
      </w:r>
    </w:p>
    <w:p w14:paraId="574D7D61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102, корп. 1;</w:t>
      </w:r>
    </w:p>
    <w:p w14:paraId="52CFDF68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102, корп. 2;</w:t>
      </w:r>
    </w:p>
    <w:p w14:paraId="0BBA8B93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104;</w:t>
      </w:r>
    </w:p>
    <w:p w14:paraId="0E89445F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106;</w:t>
      </w:r>
    </w:p>
    <w:p w14:paraId="4310AC4E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Ореховый бул., д. 5;</w:t>
      </w:r>
    </w:p>
    <w:p w14:paraId="71AF0439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Домодедовская ул., д. 11, корп. 1;</w:t>
      </w:r>
    </w:p>
    <w:p w14:paraId="62420161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94, корп. 1;</w:t>
      </w:r>
    </w:p>
    <w:p w14:paraId="193BDE0D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Ореховый бул., д. 7, корп. 1;</w:t>
      </w:r>
    </w:p>
    <w:p w14:paraId="28C25D35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Ореховый бул., д. 7, корп. 2;</w:t>
      </w:r>
    </w:p>
    <w:p w14:paraId="437E94D8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Шипиловская ул., д. 29, корп. 2;</w:t>
      </w:r>
    </w:p>
    <w:p w14:paraId="6A20ED18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Шипиловская ул., д. 36, корп. 2;</w:t>
      </w:r>
    </w:p>
    <w:p w14:paraId="0C34AEA1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Борисовский пр., д. 17, корп. 1;</w:t>
      </w:r>
    </w:p>
    <w:p w14:paraId="5C1C0218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Шипиловский пр., д. 49/1;</w:t>
      </w:r>
    </w:p>
    <w:p w14:paraId="398947FB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Каширское шоссе, д. 84, корп. 1;</w:t>
      </w:r>
    </w:p>
    <w:p w14:paraId="629B4C49" w14:textId="77777777" w:rsidR="00096FFF" w:rsidRPr="00096FFF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Шипиловская ул., д. 6, корп. 2;</w:t>
      </w:r>
    </w:p>
    <w:p w14:paraId="7ACA8021" w14:textId="395BFCD4" w:rsidR="00096FFF" w:rsidRPr="00790499" w:rsidRDefault="00096FFF" w:rsidP="00096FFF">
      <w:pPr>
        <w:numPr>
          <w:ilvl w:val="0"/>
          <w:numId w:val="8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096FFF">
        <w:rPr>
          <w:rFonts w:ascii="Times New Roman" w:hAnsi="Times New Roman"/>
          <w:bCs/>
          <w:sz w:val="24"/>
          <w:szCs w:val="24"/>
        </w:rPr>
        <w:t>Борисовский пр., д. 36, корп. 4.</w:t>
      </w:r>
    </w:p>
    <w:p w14:paraId="18FF3187" w14:textId="77777777" w:rsidR="00E862C3" w:rsidRPr="00096FFF" w:rsidRDefault="00E862C3" w:rsidP="00E862C3">
      <w:pPr>
        <w:spacing w:after="0"/>
        <w:ind w:left="720"/>
        <w:rPr>
          <w:rFonts w:ascii="Times New Roman" w:hAnsi="Times New Roman"/>
          <w:bCs/>
          <w:sz w:val="24"/>
          <w:szCs w:val="24"/>
        </w:rPr>
      </w:pPr>
    </w:p>
    <w:p w14:paraId="45A27C9B" w14:textId="77777777" w:rsidR="00096FFF" w:rsidRPr="00096FFF" w:rsidRDefault="00096FFF" w:rsidP="00096FFF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096FFF">
        <w:rPr>
          <w:rFonts w:ascii="Times New Roman" w:hAnsi="Times New Roman"/>
          <w:b/>
          <w:bCs/>
          <w:sz w:val="24"/>
          <w:szCs w:val="24"/>
        </w:rPr>
        <w:t>В общей сложности были выполнены следующие виды работы:</w:t>
      </w:r>
    </w:p>
    <w:p w14:paraId="059321A6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ремонт асфальтобетонного покрытия проездов – 29 110 кв. м.;</w:t>
      </w:r>
    </w:p>
    <w:p w14:paraId="787EA0E3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замена дорожного бортового камня – 9 073 пог. м.;</w:t>
      </w:r>
    </w:p>
    <w:p w14:paraId="2CEF1E86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дорожного бортового камня – 5 481 пог. м.;</w:t>
      </w:r>
    </w:p>
    <w:p w14:paraId="6C72D078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ремонт пешеходного тротуара – 5 056 кв. м.;</w:t>
      </w:r>
    </w:p>
    <w:p w14:paraId="0BB48AFA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тротуара (в газоне) – 81 кв. м.;</w:t>
      </w:r>
    </w:p>
    <w:p w14:paraId="28444435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тротуара на проезде – 343 кв. м.;</w:t>
      </w:r>
    </w:p>
    <w:p w14:paraId="5DF95F3F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брусчатки – 3 175 кв. м.;</w:t>
      </w:r>
    </w:p>
    <w:p w14:paraId="42C7E45B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ремонт газона, с устройством рулонного газона – 16 088,70 кв. м.;</w:t>
      </w:r>
    </w:p>
    <w:p w14:paraId="09904330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ремонт газона, с устройством посевного газона – 2 272,60 кв. м.;</w:t>
      </w:r>
    </w:p>
    <w:p w14:paraId="7E6E50E4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нового ограждения – 485 пог.м.;</w:t>
      </w:r>
    </w:p>
    <w:p w14:paraId="69222D77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хоккейной коробки – 3 шт.;</w:t>
      </w:r>
    </w:p>
    <w:p w14:paraId="5F372B22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тренажеров – 52 шт.;</w:t>
      </w:r>
    </w:p>
    <w:p w14:paraId="627EAFAF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спортивного оборудования – 37 шт.;</w:t>
      </w:r>
    </w:p>
    <w:p w14:paraId="3126C1D7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игрового комплекса – 21 шт.;</w:t>
      </w:r>
    </w:p>
    <w:p w14:paraId="36E712D9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МАФ на детской площадке – 200 ед.;</w:t>
      </w:r>
    </w:p>
    <w:p w14:paraId="59CADC15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лавочек – 187 шт.;</w:t>
      </w:r>
    </w:p>
    <w:p w14:paraId="5669F5E2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урн – 184 шт.;</w:t>
      </w:r>
    </w:p>
    <w:p w14:paraId="3A0ABA4A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и замена синтетического покрытия на детских и тренажерных площадках – 12 456 кв. м.;</w:t>
      </w:r>
    </w:p>
    <w:p w14:paraId="489984E5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устройство клумб с посадкой многолетних растений – 15 кв.м.;</w:t>
      </w:r>
    </w:p>
    <w:p w14:paraId="448C2121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озеленение (высадка деревьев и кустарников) – 2 704 шт.;</w:t>
      </w:r>
    </w:p>
    <w:p w14:paraId="4EDFC3F5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замена металлического ограждения спортивной площадки – 332 пог. м.;</w:t>
      </w:r>
    </w:p>
    <w:p w14:paraId="796D6717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ИДН – 44 шт.;</w:t>
      </w:r>
    </w:p>
    <w:p w14:paraId="7518DC6E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t>установка трибуны – 1 шт.;</w:t>
      </w:r>
    </w:p>
    <w:p w14:paraId="55CD6A8F" w14:textId="77777777" w:rsidR="00096FFF" w:rsidRPr="00096FFF" w:rsidRDefault="00096FFF" w:rsidP="00096F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6FFF">
        <w:rPr>
          <w:rFonts w:ascii="Times New Roman" w:hAnsi="Times New Roman"/>
          <w:sz w:val="24"/>
          <w:szCs w:val="24"/>
        </w:rPr>
        <w:lastRenderedPageBreak/>
        <w:t>установка опор наружного освещения – 27 шт.</w:t>
      </w:r>
    </w:p>
    <w:p w14:paraId="447DE0D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287439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В целях реализации на территории района Орехово-Борисово Северное в 2021 году мероприятий по благоустройству территорий общеобразовательных учреждений за счет государственного задания ГБУ "Жилищник района" осуществлены закупки путем проведения электронных аукционов в соответствии с 44-ФЗ от 05.04.2013г.:</w:t>
      </w:r>
    </w:p>
    <w:p w14:paraId="26FF84CD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67B00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/>
          <w:sz w:val="24"/>
          <w:szCs w:val="24"/>
        </w:rPr>
        <w:t>Благоустройство территории ГБОУ «Школа № 1569 Созвездие» по адресу: ул. Генерала Белова, д. 19, корп. 3:</w:t>
      </w:r>
    </w:p>
    <w:p w14:paraId="2EF97044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549C33" w14:textId="77777777" w:rsidR="00096FFF" w:rsidRPr="00096FFF" w:rsidRDefault="00096FFF" w:rsidP="00096FFF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 54/21-44 от 12.02.2021 на выполнение ремонтных работ на территории ГБОУ Школа № 1569 «Созвездие» по адресу: г. Москва, ул. Генерала Белова, д. 19, корп. 3 в 2021 году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12 595 621,30 руб.</w:t>
      </w:r>
    </w:p>
    <w:p w14:paraId="72F90C8B" w14:textId="77777777" w:rsidR="00096FFF" w:rsidRPr="00096FFF" w:rsidRDefault="00096FFF" w:rsidP="00096FFF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Контракт № 217/21-44 от 03.08.2021г. на поставку стеллы </w:t>
      </w:r>
      <w:r w:rsidRPr="00096FFF">
        <w:rPr>
          <w:rFonts w:ascii="Times New Roman" w:hAnsi="Times New Roman" w:cs="Times New Roman"/>
          <w:sz w:val="24"/>
          <w:szCs w:val="24"/>
        </w:rPr>
        <w:t xml:space="preserve">территории ГБОУ Школа № 1569 «Созвездие» по адресу: г. Москва, ул. Генерала Белова, д. 19, корп. 3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52 500 руб.</w:t>
      </w:r>
    </w:p>
    <w:p w14:paraId="57631D4A" w14:textId="77777777" w:rsidR="00096FFF" w:rsidRPr="00096FFF" w:rsidRDefault="00096FFF" w:rsidP="00096FFF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Контракт № 216/21-44 от 02.08.2021г..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на поставку автогородка для площадки ПДД на </w:t>
      </w:r>
      <w:r w:rsidRPr="00096FFF">
        <w:rPr>
          <w:rFonts w:ascii="Times New Roman" w:hAnsi="Times New Roman" w:cs="Times New Roman"/>
          <w:sz w:val="24"/>
          <w:szCs w:val="24"/>
        </w:rPr>
        <w:t xml:space="preserve">территории ГБОУ Школа № 1569 «Созвездие» по адресу: г. Москва, ул. Генерала Белова, д. 19, корп. 3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487 550 руб.</w:t>
      </w:r>
    </w:p>
    <w:p w14:paraId="10679633" w14:textId="77777777" w:rsidR="00096FFF" w:rsidRPr="00096FFF" w:rsidRDefault="00096FFF" w:rsidP="00096FFF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Контракт № 189/21-44 от 09.07.2021г.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на поставку МАФ «Бензоколонка» на  </w:t>
      </w:r>
      <w:r w:rsidRPr="00096FFF">
        <w:rPr>
          <w:rFonts w:ascii="Times New Roman" w:hAnsi="Times New Roman" w:cs="Times New Roman"/>
          <w:sz w:val="24"/>
          <w:szCs w:val="24"/>
        </w:rPr>
        <w:t xml:space="preserve">территории ГБОУ Школа № 1569 «Созвездие» по адресу: г. Москва, ул. Генерала Белова, д. 19, корп. 3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117 450 руб.</w:t>
      </w:r>
    </w:p>
    <w:p w14:paraId="70F9CEBB" w14:textId="77777777" w:rsidR="00096FFF" w:rsidRPr="00096FFF" w:rsidRDefault="00096FFF" w:rsidP="00096FFF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Контракт № 269/21-44 от 11.10.2021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на выполнение работ по устройству резинового покрытия на  </w:t>
      </w:r>
      <w:r w:rsidRPr="00096FFF">
        <w:rPr>
          <w:rFonts w:ascii="Times New Roman" w:hAnsi="Times New Roman" w:cs="Times New Roman"/>
          <w:sz w:val="24"/>
          <w:szCs w:val="24"/>
        </w:rPr>
        <w:t xml:space="preserve">территории ГБОУ Школа № 1569 «Созвездие» по адресу: г. Москва, ул. Генерала Белова, д. 19, корп. 3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на сумму </w:t>
      </w:r>
      <w:r w:rsidRPr="00096FF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419 661,81 руб.</w:t>
      </w:r>
    </w:p>
    <w:p w14:paraId="3A7CE295" w14:textId="77777777" w:rsidR="00096FFF" w:rsidRPr="00096FFF" w:rsidRDefault="00096FFF" w:rsidP="00096FFF">
      <w:pPr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640D3156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/>
          <w:sz w:val="24"/>
          <w:szCs w:val="24"/>
        </w:rPr>
        <w:t>Благоустройство территории ГБОУ «Школа № 878» детский сад по адресу: ул. Домодедовская, д. 22, корп. 4:</w:t>
      </w:r>
    </w:p>
    <w:p w14:paraId="692AADD2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5B3B9D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42/21-44 от 11.01.2021. на 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работ по благоустройству территории </w:t>
      </w:r>
      <w:r w:rsidRPr="00096FFF">
        <w:rPr>
          <w:rFonts w:ascii="Times New Roman" w:hAnsi="Times New Roman" w:cs="Times New Roman"/>
          <w:bCs/>
          <w:sz w:val="24"/>
          <w:szCs w:val="24"/>
        </w:rPr>
        <w:t>ГБОУ «Школа № 878» детский сад по адресу: ул. Домодедовская, д. 22, корп. 4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12 988 141,72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80AC636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14:paraId="1062C6BC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209/21-44 от 23.07.2021г на 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работ по облицовке забора на территории </w:t>
      </w:r>
      <w:r w:rsidRPr="00096FFF">
        <w:rPr>
          <w:rFonts w:ascii="Times New Roman" w:hAnsi="Times New Roman" w:cs="Times New Roman"/>
          <w:bCs/>
          <w:sz w:val="24"/>
          <w:szCs w:val="24"/>
        </w:rPr>
        <w:t>ГБОУ «Школа № 878» детский сад по адресу: ул. Домодедовская, д. 22, корп. 4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335 508,72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86EC7DB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5E0D2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215/21-44 от 29.07.2021гна 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работ по облицовке забора на территории </w:t>
      </w:r>
      <w:r w:rsidRPr="00096FFF">
        <w:rPr>
          <w:rFonts w:ascii="Times New Roman" w:hAnsi="Times New Roman" w:cs="Times New Roman"/>
          <w:bCs/>
          <w:sz w:val="24"/>
          <w:szCs w:val="24"/>
        </w:rPr>
        <w:t>ГБОУ «Школа № 878» детский сад по адресу: ул. Домодедовская, д. 22, корп. 4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39 980,32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4FBE9DF9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BF3072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Благоустройство  территории </w:t>
      </w:r>
      <w:bookmarkStart w:id="3" w:name="_Hlk96680874"/>
      <w:r w:rsidRPr="00096FFF">
        <w:rPr>
          <w:rFonts w:ascii="Times New Roman" w:hAnsi="Times New Roman" w:cs="Times New Roman"/>
          <w:b/>
          <w:sz w:val="24"/>
          <w:szCs w:val="24"/>
        </w:rPr>
        <w:t xml:space="preserve">ГАОУ Школа № 548 по адресу:  Маршала Захарова, д. 8, корп. 1  </w:t>
      </w:r>
    </w:p>
    <w:bookmarkEnd w:id="3"/>
    <w:p w14:paraId="67B28132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1337B3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180/21-44 от 12.07.2021. на 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ремонтных на территории </w:t>
      </w:r>
      <w:r w:rsidRPr="00096FFF">
        <w:rPr>
          <w:rFonts w:ascii="Times New Roman" w:hAnsi="Times New Roman" w:cs="Times New Roman"/>
          <w:bCs/>
          <w:sz w:val="24"/>
          <w:szCs w:val="24"/>
        </w:rPr>
        <w:t>ГАОУ Школа № 548 по адресу:  Маршала Захарова, д. 8, корп. 1  заключен</w:t>
      </w:r>
      <w:r w:rsidRPr="00096FFF">
        <w:rPr>
          <w:rFonts w:ascii="Times New Roman" w:hAnsi="Times New Roman" w:cs="Times New Roman"/>
          <w:sz w:val="24"/>
          <w:szCs w:val="24"/>
        </w:rPr>
        <w:t xml:space="preserve">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23 256 727,81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6A4CB461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B0CBBA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148/20-44 от 12.07.2021. на поставку бетонных изхделий (бортовых камней) для 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ыполнение ремонтных на территории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 адресу:  Маршала Захарова, д. 8, корп. 1   и  ул. Домодедовская, д. 22, корп. 4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bCs/>
          <w:sz w:val="24"/>
          <w:szCs w:val="24"/>
        </w:rPr>
        <w:t>заключен</w:t>
      </w:r>
      <w:r w:rsidRPr="00096FFF">
        <w:rPr>
          <w:rFonts w:ascii="Times New Roman" w:hAnsi="Times New Roman" w:cs="Times New Roman"/>
          <w:sz w:val="24"/>
          <w:szCs w:val="24"/>
        </w:rPr>
        <w:t xml:space="preserve">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1 356 562,08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688453EB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Контракт № 145/21-44 от 13.05.2021г. на разработку проектно-сметной документации для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>в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ыполнения ремонтных работ на территории </w:t>
      </w:r>
      <w:r w:rsidRPr="00096FFF">
        <w:rPr>
          <w:rFonts w:ascii="Times New Roman" w:hAnsi="Times New Roman" w:cs="Times New Roman"/>
          <w:bCs/>
          <w:sz w:val="24"/>
          <w:szCs w:val="24"/>
        </w:rPr>
        <w:t>ГАОУ Школа № 548 по адресу:  Маршала Захарова, д. 8, корп. 1  заключен</w:t>
      </w:r>
      <w:r w:rsidRPr="00096FFF">
        <w:rPr>
          <w:rFonts w:ascii="Times New Roman" w:hAnsi="Times New Roman" w:cs="Times New Roman"/>
          <w:sz w:val="24"/>
          <w:szCs w:val="24"/>
        </w:rPr>
        <w:t xml:space="preserve">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347 719,55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79444CD" w14:textId="77777777" w:rsidR="00096FFF" w:rsidRPr="00096FFF" w:rsidRDefault="00096FFF" w:rsidP="00096FFF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14:paraId="4E202B90" w14:textId="77777777" w:rsidR="00096FFF" w:rsidRPr="00096FFF" w:rsidRDefault="00096FFF" w:rsidP="00096F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ГБУ «Жилищник района Орехово-Борисово Северное» заключен договор на оказание услуг по обращению с ТКО (включая КГО) от населения, арендаторов и собственников нежилых помещений района Орехово-Борисово Северное в 2021 году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 № 39/21-223 от 29.12.2020.на 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84 615 738,54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руб.;</w:t>
      </w:r>
    </w:p>
    <w:p w14:paraId="43340AE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ab/>
        <w:t>Договор № 23/21-44 от 13.11.2020г. на оказание услуг по обращению (вывозу, транспортировке, накоплению, размещению и/или обезвреживанию) с отходами, образующимися в результате уборки территорий района Орехово-Борисово Северное (листва, смет, спил) в 2021 году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1 947 338,99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  <w:r w:rsidRPr="00096FF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</w:p>
    <w:p w14:paraId="3E9326B8" w14:textId="048C08B4" w:rsidR="00096FFF" w:rsidRPr="00096FFF" w:rsidRDefault="00096FFF" w:rsidP="00096FF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ab/>
        <w:t xml:space="preserve">Также кроме содержания дворовых территорий, ГБУ «Жилищник района Орехово-Борисово Северное» занимается 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санитарным содержанием и текущим ремонтом инженерных систем и конструктивных элементов в </w:t>
      </w:r>
      <w:r w:rsidRPr="00096FFF">
        <w:rPr>
          <w:rFonts w:ascii="Times New Roman" w:hAnsi="Times New Roman" w:cs="Times New Roman"/>
          <w:b/>
          <w:color w:val="auto"/>
          <w:sz w:val="24"/>
          <w:szCs w:val="24"/>
        </w:rPr>
        <w:t>11</w:t>
      </w:r>
      <w:r w:rsidR="008E5F07" w:rsidRPr="00790499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 жилых домах, в том числе нежилых помещений на основании заключенных договоров с арендаторами и собственниками.</w:t>
      </w:r>
    </w:p>
    <w:p w14:paraId="2E4142C7" w14:textId="0E671597" w:rsidR="00096FFF" w:rsidRPr="00096FFF" w:rsidRDefault="00096FFF" w:rsidP="00096FFF">
      <w:pPr>
        <w:spacing w:after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96FFF">
        <w:rPr>
          <w:rFonts w:ascii="Times New Roman" w:hAnsi="Times New Roman"/>
          <w:b/>
          <w:i/>
          <w:color w:val="auto"/>
          <w:sz w:val="24"/>
          <w:szCs w:val="24"/>
        </w:rPr>
        <w:t>В рамках текущей эксплуатации</w:t>
      </w:r>
      <w:r w:rsidRPr="00096FFF">
        <w:rPr>
          <w:rFonts w:ascii="Times New Roman" w:hAnsi="Times New Roman"/>
          <w:color w:val="auto"/>
          <w:sz w:val="24"/>
          <w:szCs w:val="24"/>
        </w:rPr>
        <w:t xml:space="preserve"> выполнен ремонт </w:t>
      </w:r>
      <w:r w:rsidR="008E5F07" w:rsidRPr="00790499">
        <w:rPr>
          <w:rFonts w:ascii="Times New Roman" w:hAnsi="Times New Roman"/>
          <w:color w:val="auto"/>
          <w:sz w:val="24"/>
          <w:szCs w:val="24"/>
        </w:rPr>
        <w:t>2430</w:t>
      </w:r>
      <w:r w:rsidRPr="00096FFF">
        <w:rPr>
          <w:rFonts w:ascii="Times New Roman" w:hAnsi="Times New Roman"/>
          <w:color w:val="auto"/>
          <w:sz w:val="24"/>
          <w:szCs w:val="24"/>
        </w:rPr>
        <w:t xml:space="preserve"> кв.м кровли в</w:t>
      </w:r>
      <w:r w:rsidR="008E5F07" w:rsidRPr="00790499">
        <w:rPr>
          <w:rFonts w:ascii="Times New Roman" w:hAnsi="Times New Roman"/>
          <w:color w:val="auto"/>
          <w:sz w:val="24"/>
          <w:szCs w:val="24"/>
        </w:rPr>
        <w:t xml:space="preserve"> 22</w:t>
      </w:r>
      <w:r w:rsidRPr="00096FFF">
        <w:rPr>
          <w:rFonts w:ascii="Times New Roman" w:hAnsi="Times New Roman"/>
          <w:color w:val="auto"/>
          <w:sz w:val="24"/>
          <w:szCs w:val="24"/>
        </w:rPr>
        <w:t>-</w:t>
      </w:r>
      <w:r w:rsidR="008E5F07" w:rsidRPr="00790499">
        <w:rPr>
          <w:rFonts w:ascii="Times New Roman" w:hAnsi="Times New Roman"/>
          <w:color w:val="auto"/>
          <w:sz w:val="24"/>
          <w:szCs w:val="24"/>
        </w:rPr>
        <w:t xml:space="preserve">х </w:t>
      </w:r>
      <w:r w:rsidRPr="00096FFF">
        <w:rPr>
          <w:rFonts w:ascii="Times New Roman" w:hAnsi="Times New Roman"/>
          <w:color w:val="auto"/>
          <w:sz w:val="24"/>
          <w:szCs w:val="24"/>
        </w:rPr>
        <w:t>жилых домах; произведена герметизация межпанельных швов в</w:t>
      </w:r>
      <w:r w:rsidRPr="00096FFF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8A211C">
        <w:rPr>
          <w:rFonts w:ascii="Times New Roman" w:hAnsi="Times New Roman"/>
          <w:b/>
          <w:color w:val="auto"/>
          <w:sz w:val="24"/>
          <w:szCs w:val="24"/>
        </w:rPr>
        <w:t>3</w:t>
      </w:r>
      <w:r w:rsidR="008E5F07" w:rsidRPr="00790499">
        <w:rPr>
          <w:rFonts w:ascii="Times New Roman" w:hAnsi="Times New Roman"/>
          <w:b/>
          <w:color w:val="auto"/>
          <w:sz w:val="24"/>
          <w:szCs w:val="24"/>
        </w:rPr>
        <w:t>82</w:t>
      </w:r>
      <w:r w:rsidRPr="00096FFF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096FFF">
        <w:rPr>
          <w:rFonts w:ascii="Times New Roman" w:hAnsi="Times New Roman"/>
          <w:color w:val="auto"/>
          <w:sz w:val="24"/>
          <w:szCs w:val="24"/>
        </w:rPr>
        <w:t xml:space="preserve"> квартир</w:t>
      </w:r>
      <w:r w:rsidR="008E5F07" w:rsidRPr="00790499">
        <w:rPr>
          <w:rFonts w:ascii="Times New Roman" w:hAnsi="Times New Roman"/>
          <w:color w:val="auto"/>
          <w:sz w:val="24"/>
          <w:szCs w:val="24"/>
        </w:rPr>
        <w:t>ах</w:t>
      </w:r>
      <w:r w:rsidRPr="00096FFF">
        <w:rPr>
          <w:rFonts w:ascii="Times New Roman" w:hAnsi="Times New Roman"/>
          <w:color w:val="auto"/>
          <w:sz w:val="24"/>
          <w:szCs w:val="24"/>
        </w:rPr>
        <w:t xml:space="preserve">, что составляет </w:t>
      </w:r>
      <w:r w:rsidR="008A211C" w:rsidRPr="008A211C">
        <w:rPr>
          <w:rFonts w:ascii="Times New Roman" w:hAnsi="Times New Roman"/>
          <w:b/>
          <w:bCs/>
          <w:color w:val="auto"/>
          <w:sz w:val="24"/>
          <w:szCs w:val="24"/>
        </w:rPr>
        <w:t>12000</w:t>
      </w:r>
      <w:r w:rsidRPr="00096FFF">
        <w:rPr>
          <w:rFonts w:ascii="Times New Roman" w:hAnsi="Times New Roman"/>
          <w:color w:val="auto"/>
          <w:sz w:val="24"/>
          <w:szCs w:val="24"/>
        </w:rPr>
        <w:t xml:space="preserve"> погонных метров.</w:t>
      </w:r>
    </w:p>
    <w:p w14:paraId="56D6B68D" w14:textId="77777777" w:rsidR="008E5F07" w:rsidRPr="00790499" w:rsidRDefault="008E5F07" w:rsidP="008E5F07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0499">
        <w:rPr>
          <w:rFonts w:ascii="Times New Roman" w:hAnsi="Times New Roman" w:cs="Times New Roman"/>
          <w:b/>
          <w:i/>
          <w:iCs/>
          <w:sz w:val="24"/>
          <w:szCs w:val="24"/>
        </w:rPr>
        <w:t>В рамках реализации программы энергосбережения,</w:t>
      </w:r>
      <w:r w:rsidRPr="00790499">
        <w:rPr>
          <w:rFonts w:ascii="Times New Roman" w:hAnsi="Times New Roman" w:cs="Times New Roman"/>
          <w:bCs/>
          <w:sz w:val="24"/>
          <w:szCs w:val="24"/>
        </w:rPr>
        <w:t xml:space="preserve"> в 2021 году предусмотрено и выполнено:</w:t>
      </w:r>
    </w:p>
    <w:p w14:paraId="06261D1D" w14:textId="77777777" w:rsidR="008E5F07" w:rsidRPr="00790499" w:rsidRDefault="008E5F07" w:rsidP="008E5F0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в 4 многоквартирных домах по адресам: Домодедовская ул., д.3, Маршала Захарова ул., д.27, Борисовский пр., д.9, корп.1, Маршала Захарова ул., д.14, корп.1 установлены автоматизированные узлы управления системой центрального отопления, что в значительной степени позволило снизить общий объем теплопотребления (Гкал.), и достигнуть соответствующей экономии.</w:t>
      </w:r>
    </w:p>
    <w:p w14:paraId="036C7C6D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color w:val="auto"/>
          <w:sz w:val="24"/>
          <w:szCs w:val="24"/>
        </w:rPr>
        <w:t xml:space="preserve">В рамках мероприятий </w:t>
      </w:r>
      <w:r w:rsidRPr="00096FFF">
        <w:rPr>
          <w:rFonts w:ascii="Times New Roman" w:hAnsi="Times New Roman" w:cs="Times New Roman"/>
          <w:sz w:val="24"/>
          <w:szCs w:val="24"/>
        </w:rPr>
        <w:t>по капитальному ремонту отдельных конструктивных элементов МКД  (Мероприятия СЭРР) были заключены следующие Контракты:</w:t>
      </w:r>
    </w:p>
    <w:p w14:paraId="73EE06E9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Контракт № 263/21-44 от 04.10.2021. на выполнение работ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по замене входных дверей в МКД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2 433 106,45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руб.;</w:t>
      </w:r>
    </w:p>
    <w:p w14:paraId="0D8C0405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lastRenderedPageBreak/>
        <w:t xml:space="preserve">Контракт № 77/21-44 от 05.03.2021г. на выполнение работ </w:t>
      </w:r>
      <w:r w:rsidRPr="00096FF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по разработке проектной и рабочей документации на перенос расширительных баков в районе </w:t>
      </w:r>
      <w:r w:rsidRPr="00096FFF">
        <w:rPr>
          <w:rFonts w:ascii="Times New Roman" w:hAnsi="Times New Roman" w:cs="Times New Roman"/>
          <w:sz w:val="24"/>
          <w:szCs w:val="24"/>
        </w:rPr>
        <w:t xml:space="preserve">заключен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126 838,15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руб.;</w:t>
      </w:r>
    </w:p>
    <w:p w14:paraId="4F82F288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- Контракт № 167/21-44 от 21.06.2021. на выполнение работ по замене оконных блоков в подъездах жилых домов заключен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2 337 677,56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руб.;</w:t>
      </w:r>
    </w:p>
    <w:p w14:paraId="6D9F2684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94/21-44 от 19.04.2021г. на выполнение работ по замене дверей на эвакуационных лестницах и приквартирных холлах жилых домов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3 425 842,66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0D95915D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93/21-44 от 19.04.2021г. на выполнение работ по переносу расширительных баков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968 694,18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DF6568E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96682636"/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143/21-44 от 13.05.2021г.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28 013,40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2E636126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150/21-44 от 17.05.2021г.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271 661,00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3592C74C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144/21-44 от 13.05.2021г.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14 280,70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5AF475F1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141/21-44 от 12.05.2021г.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50 347,00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bookmarkEnd w:id="4"/>
      <w:r w:rsidRPr="00096FFF">
        <w:rPr>
          <w:rFonts w:ascii="Times New Roman" w:hAnsi="Times New Roman" w:cs="Times New Roman"/>
          <w:b/>
          <w:sz w:val="24"/>
          <w:szCs w:val="24"/>
        </w:rPr>
        <w:t>.</w:t>
      </w:r>
    </w:p>
    <w:p w14:paraId="6F5D7564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142/21-44 от 12.05.2021г.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12 805,65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6F6D6B2C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139/21-44 от 12.05.2021г.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3 900,40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53B55BE9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140/21-44 от 12.05.2021г.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46 168,00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6F93ED42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146/21-44 от 13.05.2021г.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152 145,25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</w:p>
    <w:p w14:paraId="1901E13C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Контракт № 151/21-44 от 19.05.2021г. на поставку материалов для выполнения работ по ремонту систем ДУ и ППА заключен  на сумму 5 994,60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0F0EC285" w14:textId="009E76A8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152/21-44 от 19.05.2021г. на поставку материалов для выполнения работ по ремонту систем ДУ и ППА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6 000,00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  <w:r w:rsidR="008E5F07" w:rsidRPr="00790499">
        <w:rPr>
          <w:rFonts w:ascii="Times New Roman" w:hAnsi="Times New Roman" w:cs="Times New Roman"/>
          <w:b/>
          <w:sz w:val="24"/>
          <w:szCs w:val="24"/>
        </w:rPr>
        <w:t>.</w:t>
      </w:r>
    </w:p>
    <w:p w14:paraId="444915CC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- Контракт № 109/21-223 от 20.04.2021г. на поставку материалов для подготовки домов к зиме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805 000,76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D616C4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Для выполнения работ на поставку спецодежды для сотрудников был заключен Контракт № 163/21-223 от 04.06.2021г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416 506,70 руб.</w:t>
      </w:r>
    </w:p>
    <w:p w14:paraId="2A342702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Для выполнения сантехнических работ для нужд ГБУ на поставку материалов и инструментов  был заключен Контракт № 121/21-223 от 04.05.2021г.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829 770,75 руб. </w:t>
      </w:r>
    </w:p>
    <w:p w14:paraId="2DC94E58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Для выполнения герметизации межпанельных швов в жилых домах на поставку герметика для наружных работ был заключен Контракт № 165/21-223 от 04.06.2021г.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299 993,40 руб. </w:t>
      </w:r>
    </w:p>
    <w:p w14:paraId="1ECF5EE9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>Для выполнение  электромонтажных работ для нужд ГБУ на поставку</w:t>
      </w:r>
      <w:r w:rsidRPr="00096FFF">
        <w:rPr>
          <w:bCs/>
        </w:rPr>
        <w:t xml:space="preserve">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материалов и приборов освещения был заключен Контракт № 110/21-223 от 23.04.2021г.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664 383,35 руб. </w:t>
      </w:r>
    </w:p>
    <w:p w14:paraId="1478DB6D" w14:textId="77777777" w:rsidR="00096FFF" w:rsidRPr="00096FFF" w:rsidRDefault="00096FFF" w:rsidP="00096F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Для выполнения работ по планово-текущему ремонту подъездов и текущему содержанию МКД района Орехово-Борисово Северное были заключены Договора:</w:t>
      </w:r>
    </w:p>
    <w:p w14:paraId="7B86A2B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№ 162/21-223 от 15.06.2021г.на поставку материалов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3 993 280,00 руб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71D1035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№ 154/21-223от 04.06.2021г.на поставку материалов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10 140 043,96 руб.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12BC77" w14:textId="77777777" w:rsidR="00096FFF" w:rsidRPr="00096FFF" w:rsidRDefault="00096FFF" w:rsidP="00786FD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D5014B" w14:textId="77777777" w:rsidR="00096FFF" w:rsidRPr="00096FFF" w:rsidRDefault="00096FFF" w:rsidP="00096FF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9F487B" w14:textId="77777777" w:rsidR="00096FFF" w:rsidRPr="00096FFF" w:rsidRDefault="00096FFF" w:rsidP="00096FF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ab/>
        <w:t>Для выполнения работ по ремонту квартир ветеранов собственными силами на территории района были заключены Договора:</w:t>
      </w:r>
    </w:p>
    <w:p w14:paraId="26AC4CEF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138/21-44 от 15.06.2021г.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133</w:t>
      </w:r>
      <w:r w:rsidRPr="00096FFF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096FFF">
        <w:rPr>
          <w:rFonts w:ascii="Times New Roman" w:hAnsi="Times New Roman" w:cs="Times New Roman"/>
          <w:b/>
          <w:sz w:val="24"/>
          <w:szCs w:val="24"/>
        </w:rPr>
        <w:t>894,56 руб.</w:t>
      </w:r>
      <w:r w:rsidRPr="00096FFF">
        <w:rPr>
          <w:color w:val="000000"/>
          <w:sz w:val="23"/>
          <w:szCs w:val="23"/>
          <w:shd w:val="clear" w:color="auto" w:fill="FFFFFF"/>
        </w:rPr>
        <w:t xml:space="preserve"> 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адресу: Домодедовская ул., д. 22, корп. 1, кв. 657</w:t>
      </w:r>
    </w:p>
    <w:p w14:paraId="3B1033C8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314/21-44 от 15.06.2021г.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44 400,00 руб.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адресу: Домодедовская ул., д. 22, корп. 1, кв. 605</w:t>
      </w:r>
    </w:p>
    <w:p w14:paraId="779F5A04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168/21-44 от 28.06.2021г.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113 122,00 руб.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адресу: Каширское шоссе, д.92, корп. 3, кв. 312</w:t>
      </w:r>
    </w:p>
    <w:p w14:paraId="374D4DE7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258/21-44 от 16.09.2021г.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261 904,28 руб.</w:t>
      </w:r>
      <w:r w:rsidRPr="00096FFF">
        <w:rPr>
          <w:color w:val="000000"/>
          <w:sz w:val="23"/>
          <w:szCs w:val="23"/>
          <w:shd w:val="clear" w:color="auto" w:fill="FFFFFF"/>
        </w:rPr>
        <w:t xml:space="preserve"> по адресу: 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Шипиловский проезд д.41 корпус 3 кв.301</w:t>
      </w:r>
    </w:p>
    <w:p w14:paraId="2BB279E6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253/21-44 от 08.09.2021г.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78 239,30 руб.</w:t>
      </w:r>
      <w:r w:rsidRPr="00096FFF">
        <w:rPr>
          <w:color w:val="000000"/>
          <w:sz w:val="23"/>
          <w:szCs w:val="23"/>
          <w:shd w:val="clear" w:color="auto" w:fill="FFFFFF"/>
        </w:rPr>
        <w:t xml:space="preserve">  по адресу: 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Каширское шоссе д. 106, кв. 117</w:t>
      </w:r>
    </w:p>
    <w:p w14:paraId="78FB445E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254/21-44 от 15.09.2021г.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67 681,60 руб.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адресу: Борисовский проезд д.44 корп.3 кв 416</w:t>
      </w:r>
    </w:p>
    <w:p w14:paraId="5A7AC5DB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311/21-44 от 20.12.2021г.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 212 138,75 руб.</w:t>
      </w:r>
      <w:r w:rsidRPr="00096FFF">
        <w:rPr>
          <w:color w:val="000000"/>
          <w:sz w:val="23"/>
          <w:szCs w:val="23"/>
          <w:shd w:val="clear" w:color="auto" w:fill="FFFFFF"/>
        </w:rPr>
        <w:t xml:space="preserve">  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адресу: Ореховый бульвар д. 25, кв. 247</w:t>
      </w:r>
    </w:p>
    <w:p w14:paraId="6A49EDF7" w14:textId="5A3AB776" w:rsidR="00096FFF" w:rsidRPr="00096FFF" w:rsidRDefault="00096FFF" w:rsidP="008E5F07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312/21-44 от 20.12.2021г.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20 990,00 руб.</w:t>
      </w:r>
      <w:r w:rsidRPr="00096FFF">
        <w:rPr>
          <w:color w:val="000000"/>
          <w:sz w:val="23"/>
          <w:szCs w:val="23"/>
          <w:shd w:val="clear" w:color="auto" w:fill="FFFFFF"/>
        </w:rPr>
        <w:t xml:space="preserve"> </w:t>
      </w:r>
      <w:r w:rsidRPr="00096F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адресу: Борисовский проезд д.24 корп.1 кв 113</w:t>
      </w:r>
    </w:p>
    <w:p w14:paraId="313B1D15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D78E3D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на приобретение материально-технических запасов для накопления, хранения и использования в целях гражданской обороны г. Москвы были заключены контракты:</w:t>
      </w:r>
    </w:p>
    <w:p w14:paraId="3F788B4F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№191/21-44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от 12.07.2021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1 492,50 руб.</w:t>
      </w:r>
    </w:p>
    <w:p w14:paraId="0E8524AD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№196/21-44 от 13.07.2021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59 584,00 руб.</w:t>
      </w:r>
    </w:p>
    <w:p w14:paraId="24DCC58F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№194/21-44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от 13.07.2021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11 917,75 руб.</w:t>
      </w:r>
    </w:p>
    <w:p w14:paraId="4493C814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№202/21-44 от 19.07.2021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15 432,45 руб.</w:t>
      </w:r>
    </w:p>
    <w:p w14:paraId="746F8BE4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№204/21-44 от 16.07.2021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129 202,45 руб.</w:t>
      </w:r>
    </w:p>
    <w:p w14:paraId="7656A7DB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№188/21-44 от 15.07.2021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71 138,00 руб.</w:t>
      </w:r>
    </w:p>
    <w:p w14:paraId="75726A7A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№195/21-44 от 14.07.2021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158 244,30 руб.</w:t>
      </w:r>
    </w:p>
    <w:p w14:paraId="416BB624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№262/21-44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от 20.09.2021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42 250,00 руб.</w:t>
      </w:r>
    </w:p>
    <w:p w14:paraId="5C376B9A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№298/21-44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от 10.11.2021</w:t>
      </w:r>
      <w:r w:rsidRPr="00096F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в размере  </w:t>
      </w:r>
      <w:r w:rsidRPr="00096F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8 775,00 руб.</w:t>
      </w:r>
    </w:p>
    <w:p w14:paraId="5527DBB2" w14:textId="77777777" w:rsidR="00096FFF" w:rsidRPr="00096FFF" w:rsidRDefault="00096FFF" w:rsidP="00096FFF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52412F4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>- на поставку оборудования и расходных материалов для диспетчерских заключены Контракты:</w:t>
      </w:r>
    </w:p>
    <w:p w14:paraId="03F80BF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 </w:t>
      </w: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309/21-44 от 15.12.2021.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599 200,00 руб.</w:t>
      </w:r>
    </w:p>
    <w:p w14:paraId="5DEE9BE0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bCs/>
          <w:sz w:val="24"/>
          <w:szCs w:val="24"/>
        </w:rPr>
        <w:t xml:space="preserve">- № 186/21-44 от 06.07.2021г. на сумму </w:t>
      </w:r>
      <w:r w:rsidRPr="00096FFF">
        <w:rPr>
          <w:rFonts w:ascii="Times New Roman" w:hAnsi="Times New Roman" w:cs="Times New Roman"/>
          <w:b/>
          <w:sz w:val="24"/>
          <w:szCs w:val="24"/>
        </w:rPr>
        <w:t>28 059,00 руб.</w:t>
      </w:r>
    </w:p>
    <w:p w14:paraId="25DEC83A" w14:textId="77777777" w:rsidR="00096FFF" w:rsidRPr="00096FFF" w:rsidRDefault="00096FFF" w:rsidP="00096FFF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B42977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- Контракт № 201/21-44 от 15.07.2021г. на услуги по техническому обслуживанию вышки Чайка-Сервис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392 655,78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руб.</w:t>
      </w:r>
    </w:p>
    <w:p w14:paraId="10A7B69D" w14:textId="77777777" w:rsidR="00096FFF" w:rsidRPr="00096FFF" w:rsidRDefault="00096FFF" w:rsidP="00096F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FFF">
        <w:rPr>
          <w:rFonts w:ascii="Times New Roman" w:hAnsi="Times New Roman" w:cs="Times New Roman"/>
          <w:sz w:val="24"/>
          <w:szCs w:val="24"/>
        </w:rPr>
        <w:t xml:space="preserve">Контракт № 305/21-44 от 29.11.2021г. на поставку трактора  заключен  на сумму </w:t>
      </w:r>
      <w:r w:rsidRPr="00096FFF">
        <w:rPr>
          <w:rFonts w:ascii="Times New Roman" w:hAnsi="Times New Roman" w:cs="Times New Roman"/>
          <w:b/>
          <w:bCs/>
          <w:sz w:val="24"/>
          <w:szCs w:val="24"/>
        </w:rPr>
        <w:t>2 509 000,00</w:t>
      </w:r>
      <w:r w:rsidRPr="00096FFF">
        <w:rPr>
          <w:rFonts w:ascii="Times New Roman" w:hAnsi="Times New Roman" w:cs="Times New Roman"/>
          <w:b/>
          <w:sz w:val="24"/>
          <w:szCs w:val="24"/>
        </w:rPr>
        <w:t xml:space="preserve"> руб</w:t>
      </w:r>
    </w:p>
    <w:p w14:paraId="35A11E9D" w14:textId="27E9D425" w:rsidR="004A29BB" w:rsidRPr="00790499" w:rsidRDefault="002D6AD2" w:rsidP="00096FF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ab/>
      </w:r>
    </w:p>
    <w:p w14:paraId="369E0863" w14:textId="77777777" w:rsidR="00271D9F" w:rsidRPr="00790499" w:rsidRDefault="00271D9F" w:rsidP="00271D9F">
      <w:pPr>
        <w:pStyle w:val="af6"/>
        <w:spacing w:after="0" w:line="36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b/>
          <w:color w:val="auto"/>
          <w:spacing w:val="5"/>
          <w:sz w:val="24"/>
          <w:szCs w:val="24"/>
        </w:rPr>
        <w:t xml:space="preserve">2. </w:t>
      </w:r>
      <w:r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О предоставлении бюджетных субсидий управляющим организациям, товариществам собственников жилья, жилищным и жилищно-строительным кооперативам на содержание и текущий ремонт общего имущества в многоквартирных домах, об осуществлении контроля расходования бюджетных субсидий.</w:t>
      </w:r>
    </w:p>
    <w:p w14:paraId="67B49541" w14:textId="77777777" w:rsidR="00271D9F" w:rsidRPr="00790499" w:rsidRDefault="00271D9F" w:rsidP="00271D9F">
      <w:pPr>
        <w:spacing w:after="0" w:line="360" w:lineRule="auto"/>
        <w:jc w:val="both"/>
        <w:rPr>
          <w:sz w:val="28"/>
          <w:szCs w:val="28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            В рамках формирования потребности в выделении бюджетных субсидий ГБУ «Жилищник района Орехово-Борисово Северное» получена бюджетная субсидия на 2021 год на общую сумму 4 687 901 руб. 40 коп.</w:t>
      </w:r>
      <w:r w:rsidRPr="00790499">
        <w:rPr>
          <w:sz w:val="28"/>
          <w:szCs w:val="28"/>
        </w:rPr>
        <w:t xml:space="preserve"> </w:t>
      </w:r>
    </w:p>
    <w:p w14:paraId="15CECFE8" w14:textId="77777777" w:rsidR="00271D9F" w:rsidRPr="00790499" w:rsidRDefault="00271D9F" w:rsidP="00271D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790499">
        <w:rPr>
          <w:sz w:val="28"/>
          <w:szCs w:val="28"/>
        </w:rPr>
        <w:t xml:space="preserve">    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    Бюджетная субсидия на содержание и текущий ремонт выделяется на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105 жилых строений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, расположенных на территории района Орехово-Борисово Северное. </w:t>
      </w:r>
    </w:p>
    <w:p w14:paraId="3A0AC356" w14:textId="77777777" w:rsidR="00271D9F" w:rsidRPr="00790499" w:rsidRDefault="00271D9F" w:rsidP="00271D9F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9F47BBB" w14:textId="77777777" w:rsidR="00271D9F" w:rsidRPr="00790499" w:rsidRDefault="00271D9F" w:rsidP="00271D9F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Полученные бюджетные средства были использованы на содержание и ремонт многоквартирных домов, в которые включены расходы на санитарное содержание общего имущества в многоквартирном доме, на выполнение работ по техническому обслуживанию инженерных систем и конструктивных элементов многоквартирных домов, выполняемых круглосуточно (включая выполнение заявок на неотложные работы, поступающие в ОДС), проведение плановых (сезонных) и внеочередных осмотров, работ по подготовке жилых домов к сезонной эксплуатации, текущего ремонта(планово-предупредительного и внепланового).А также  работы по техническому обслуживанию лифтового оборудования, систем расширительных баков, вентиляции, электроизмерительных работ, работ по дератизации, обслуживание систем дымоудаления и противопожарной безопасности, техническое обслуживание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lastRenderedPageBreak/>
        <w:t>внутридомового газового оборудования и электроплит, вывоз крупногабаритного мусора и твердых бытовых отходов от населения.</w:t>
      </w:r>
    </w:p>
    <w:p w14:paraId="2736596B" w14:textId="77777777" w:rsidR="008E5F07" w:rsidRPr="00790499" w:rsidRDefault="008E5F07" w:rsidP="00A37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A8275" w14:textId="6700DD4A" w:rsidR="00A37324" w:rsidRPr="00790499" w:rsidRDefault="00A37324" w:rsidP="00A37324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3.Об оказании поддержки жителям в проведении общих собраний по вопросам управления многоквартирными домами, включая выбор управляющих организаций, создание товариществ собственников жилья, избрание советов многоквартирных домов</w:t>
      </w:r>
    </w:p>
    <w:p w14:paraId="6C7BB79D" w14:textId="77777777" w:rsidR="00A37324" w:rsidRPr="00790499" w:rsidRDefault="00A37324" w:rsidP="00A373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13FFE90" w14:textId="77777777" w:rsidR="00A37324" w:rsidRPr="00790499" w:rsidRDefault="00A37324" w:rsidP="00A37324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В многоквартирных домах, находящихся на балансе ГБУ «Жилищник района Орехово-Борисово Северное», проживает </w:t>
      </w:r>
      <w:r w:rsidRPr="00790499">
        <w:rPr>
          <w:rFonts w:ascii="Times New Roman" w:hAnsi="Times New Roman" w:cs="Times New Roman"/>
          <w:b/>
          <w:sz w:val="24"/>
          <w:szCs w:val="24"/>
        </w:rPr>
        <w:t>87 296</w:t>
      </w:r>
      <w:r w:rsidRPr="00790499">
        <w:rPr>
          <w:rFonts w:ascii="Times New Roman" w:hAnsi="Times New Roman" w:cs="Times New Roman"/>
          <w:sz w:val="24"/>
          <w:szCs w:val="24"/>
        </w:rPr>
        <w:t xml:space="preserve"> собственников. По вопросу работы с собственникам помещений ГБУ «Жилищник района Орехово-Борисово Северное» осуществлял мероприятия, необходимые для проведения общих собраний собственников помещений в многоквартирном доме: уведомляли о проведении этого общего собрания каждого собственника помещения в данном доме в установленном порядке, а также оформляли необходимые документы по результатам проведения этого общего собрания и обеспечивали их доведение до сведения собственников помещений в данном доме в порядке, установленном частью 3 статьи 46 ЖК РФ.</w:t>
      </w:r>
    </w:p>
    <w:p w14:paraId="6F15D651" w14:textId="77777777" w:rsidR="00A37324" w:rsidRPr="00790499" w:rsidRDefault="00A37324" w:rsidP="00A3732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ГБУ «Жилищник района Орехово-Борисово Северное» проводили и оказывали содействия в общих собраниях по вопросам капитального ремонта – </w:t>
      </w:r>
      <w:r w:rsidRPr="00790499">
        <w:rPr>
          <w:rFonts w:ascii="Times New Roman" w:hAnsi="Times New Roman" w:cs="Times New Roman"/>
          <w:b/>
          <w:sz w:val="24"/>
          <w:szCs w:val="24"/>
        </w:rPr>
        <w:t>7 собрания</w:t>
      </w:r>
      <w:r w:rsidRPr="00790499">
        <w:rPr>
          <w:rFonts w:ascii="Times New Roman" w:hAnsi="Times New Roman" w:cs="Times New Roman"/>
          <w:sz w:val="24"/>
          <w:szCs w:val="24"/>
        </w:rPr>
        <w:t xml:space="preserve">; по вопросам энергосбережения многоквартирных домов – </w:t>
      </w:r>
      <w:r w:rsidRPr="00790499">
        <w:rPr>
          <w:rFonts w:ascii="Times New Roman" w:hAnsi="Times New Roman" w:cs="Times New Roman"/>
          <w:b/>
          <w:sz w:val="24"/>
          <w:szCs w:val="24"/>
        </w:rPr>
        <w:t>3 собрания</w:t>
      </w:r>
      <w:r w:rsidRPr="00790499">
        <w:rPr>
          <w:rFonts w:ascii="Times New Roman" w:hAnsi="Times New Roman" w:cs="Times New Roman"/>
          <w:sz w:val="24"/>
          <w:szCs w:val="24"/>
        </w:rPr>
        <w:t>.</w:t>
      </w:r>
    </w:p>
    <w:p w14:paraId="78880C8D" w14:textId="77777777" w:rsidR="00D742FF" w:rsidRPr="00790499" w:rsidRDefault="00D742FF" w:rsidP="00D742FF">
      <w:pPr>
        <w:spacing w:after="0" w:line="240" w:lineRule="auto"/>
        <w:jc w:val="both"/>
        <w:rPr>
          <w:b/>
          <w:sz w:val="24"/>
          <w:szCs w:val="24"/>
        </w:rPr>
      </w:pPr>
    </w:p>
    <w:p w14:paraId="16568213" w14:textId="77777777" w:rsidR="00C07B44" w:rsidRPr="00790499" w:rsidRDefault="00C07B44" w:rsidP="001F16B2">
      <w:pPr>
        <w:spacing w:after="0"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4.</w:t>
      </w:r>
      <w:r w:rsidR="00D159D8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О работе с обращениями граждан, а также сообщениями граждан, направленными с использованием подсистемы Единой городской автоматизированной системы обеспечения поддержки деятельности Открытого правительства города Москвы – портала «Наш город» (</w:t>
      </w:r>
      <w:hyperlink r:id="rId9" w:history="1"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www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gorod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mos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r w:rsidR="00D159D8" w:rsidRPr="00790499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ru</w:t>
        </w:r>
      </w:hyperlink>
      <w:r w:rsidR="00D159D8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)</w:t>
      </w:r>
    </w:p>
    <w:p w14:paraId="0FC8C854" w14:textId="084FE6B1" w:rsidR="003C1D97" w:rsidRPr="00790499" w:rsidRDefault="005F28FC" w:rsidP="005F28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период с 01 января по 31 декабря 2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021</w:t>
      </w:r>
      <w:r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E6044F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года в рабочий кабинет 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ГБУ «Жилищник 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района Орехово-Борисово Северное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информационного портала «Наш город» поступило </w:t>
      </w:r>
      <w:r w:rsidR="005C3EF4" w:rsidRPr="0079049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5 303</w:t>
      </w:r>
      <w:r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4720CE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обращени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я</w:t>
      </w:r>
      <w:r w:rsidR="004720CE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Из них по воп</w:t>
      </w:r>
      <w:r w:rsidR="003C1D97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росам содержания:</w:t>
      </w:r>
    </w:p>
    <w:p w14:paraId="24BA058D" w14:textId="357F02DB" w:rsidR="005F28FC" w:rsidRPr="00790499" w:rsidRDefault="004720CE" w:rsidP="005F28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МКД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</w:t>
      </w:r>
      <w:r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5C3EF4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2 532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</w:t>
      </w:r>
      <w:r w:rsidR="003C1D97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Дворы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– </w:t>
      </w:r>
      <w:r w:rsidR="005C3EF4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2 704</w:t>
      </w:r>
      <w:r w:rsidR="003C1D97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3C1D97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Прочие</w:t>
      </w:r>
      <w:r w:rsidR="005C3EF4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– </w:t>
      </w:r>
      <w:r w:rsidR="005C3EF4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67.</w:t>
      </w:r>
    </w:p>
    <w:p w14:paraId="0F73AD32" w14:textId="013ED331" w:rsidR="001413A1" w:rsidRPr="00790499" w:rsidRDefault="00995861" w:rsidP="001413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В ГБУ г. Москвы «Жилищник района Орехово-Борисово Северное» в </w:t>
      </w:r>
      <w:r w:rsidR="004518C1" w:rsidRPr="00790499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  <w:r w:rsidR="00A9576A" w:rsidRPr="00790499">
        <w:rPr>
          <w:rFonts w:ascii="Times New Roman" w:hAnsi="Times New Roman" w:cs="Times New Roman"/>
          <w:b/>
          <w:color w:val="auto"/>
          <w:sz w:val="24"/>
          <w:szCs w:val="24"/>
        </w:rPr>
        <w:t>21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году поступило</w:t>
      </w:r>
      <w:r w:rsidR="001413A1" w:rsidRPr="0079049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9576A" w:rsidRPr="00790499">
        <w:rPr>
          <w:rFonts w:ascii="Times New Roman" w:hAnsi="Times New Roman" w:cs="Times New Roman"/>
          <w:b/>
          <w:color w:val="auto"/>
          <w:sz w:val="24"/>
          <w:szCs w:val="24"/>
        </w:rPr>
        <w:t>2641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письменн</w:t>
      </w:r>
      <w:r w:rsidR="00E10E1C" w:rsidRPr="00790499">
        <w:rPr>
          <w:rFonts w:ascii="Times New Roman" w:hAnsi="Times New Roman" w:cs="Times New Roman"/>
          <w:color w:val="auto"/>
          <w:sz w:val="24"/>
          <w:szCs w:val="24"/>
        </w:rPr>
        <w:t>ое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обраще</w:t>
      </w:r>
      <w:r w:rsidR="004518C1" w:rsidRPr="00790499">
        <w:rPr>
          <w:rFonts w:ascii="Times New Roman" w:hAnsi="Times New Roman" w:cs="Times New Roman"/>
          <w:color w:val="auto"/>
          <w:sz w:val="24"/>
          <w:szCs w:val="24"/>
        </w:rPr>
        <w:t>ни</w:t>
      </w:r>
      <w:r w:rsidR="00E10E1C" w:rsidRPr="00790499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4518C1"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(внутренние обращения – </w:t>
      </w:r>
      <w:r w:rsidR="00E10E1C" w:rsidRPr="00790499">
        <w:rPr>
          <w:rFonts w:ascii="Times New Roman" w:hAnsi="Times New Roman" w:cs="Times New Roman"/>
          <w:b/>
          <w:color w:val="auto"/>
          <w:sz w:val="24"/>
          <w:szCs w:val="24"/>
        </w:rPr>
        <w:t>995</w:t>
      </w:r>
      <w:r w:rsidR="001413A1"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, ЭДО – </w:t>
      </w:r>
      <w:r w:rsidR="001413A1" w:rsidRPr="00790499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E10E1C" w:rsidRPr="00790499">
        <w:rPr>
          <w:rFonts w:ascii="Times New Roman" w:hAnsi="Times New Roman" w:cs="Times New Roman"/>
          <w:b/>
          <w:color w:val="auto"/>
          <w:sz w:val="24"/>
          <w:szCs w:val="24"/>
        </w:rPr>
        <w:t>646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).</w:t>
      </w:r>
      <w:r w:rsidR="001413A1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Из них по вопросам содержания:</w:t>
      </w:r>
    </w:p>
    <w:p w14:paraId="63C808C4" w14:textId="31553F7E" w:rsidR="00995861" w:rsidRPr="00790499" w:rsidRDefault="001413A1" w:rsidP="001413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МКД-</w:t>
      </w:r>
      <w:r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1</w:t>
      </w:r>
      <w:r w:rsidR="00F70AE9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235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Дворы-</w:t>
      </w:r>
      <w:r w:rsidR="00F70AE9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584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</w:t>
      </w:r>
      <w:r w:rsidR="00E10E1C"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 вопросам ЕПД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- </w:t>
      </w:r>
      <w:r w:rsidR="00F70AE9"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822</w:t>
      </w:r>
      <w:r w:rsidRPr="00790499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.</w:t>
      </w:r>
    </w:p>
    <w:p w14:paraId="0C052A7D" w14:textId="77777777" w:rsidR="00E6044F" w:rsidRPr="00790499" w:rsidRDefault="00E6044F" w:rsidP="00E6044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Нарушения регламентного срока при подготовке ответов поступивших обращений не допускаются.</w:t>
      </w:r>
    </w:p>
    <w:p w14:paraId="3D3BA460" w14:textId="77777777" w:rsidR="00660FD1" w:rsidRPr="00790499" w:rsidRDefault="00660FD1" w:rsidP="00660FD1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41DBBBC" w14:textId="77777777" w:rsidR="00F26A3E" w:rsidRPr="00790499" w:rsidRDefault="00C62EF2" w:rsidP="00660FD1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lastRenderedPageBreak/>
        <w:t>5.</w:t>
      </w:r>
      <w:r w:rsidR="00D159D8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О расчетах за жилищно-коммунальные услуги с физическими и юридическими лицами</w:t>
      </w:r>
    </w:p>
    <w:p w14:paraId="4C4CDB11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766EB8B8" w14:textId="778BE13D" w:rsidR="008D6FD9" w:rsidRPr="00790499" w:rsidRDefault="008D6FD9" w:rsidP="008D6FD9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0499">
        <w:rPr>
          <w:rFonts w:ascii="Times New Roman" w:hAnsi="Times New Roman"/>
          <w:color w:val="auto"/>
          <w:sz w:val="24"/>
          <w:szCs w:val="24"/>
        </w:rPr>
        <w:t xml:space="preserve">По состоянию на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01.01.2021 года</w:t>
      </w:r>
      <w:r w:rsidRPr="00790499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 ГБУ «Жилищник» по категории должников свыше 3 месяцев по всем ЖКУ составляла</w:t>
      </w:r>
      <w:r w:rsidRPr="00790499">
        <w:rPr>
          <w:rFonts w:ascii="Times New Roman" w:hAnsi="Times New Roman" w:cs="Times New Roman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82 504 848,87 руб. (</w:t>
      </w:r>
      <w:r w:rsidRPr="00790499">
        <w:rPr>
          <w:rFonts w:ascii="Times New Roman" w:hAnsi="Times New Roman" w:cs="Times New Roman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1 098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л/сч</w:t>
      </w:r>
      <w:r w:rsidRPr="00790499">
        <w:rPr>
          <w:rFonts w:ascii="Times New Roman" w:hAnsi="Times New Roman" w:cs="Times New Roman"/>
          <w:b/>
          <w:sz w:val="24"/>
          <w:szCs w:val="24"/>
        </w:rPr>
        <w:t>.).</w:t>
      </w:r>
    </w:p>
    <w:p w14:paraId="10B1614F" w14:textId="77777777" w:rsidR="008D6FD9" w:rsidRPr="00790499" w:rsidRDefault="008D6FD9" w:rsidP="008D6F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790499">
        <w:rPr>
          <w:rFonts w:ascii="Times New Roman" w:hAnsi="Times New Roman"/>
          <w:color w:val="auto"/>
          <w:sz w:val="24"/>
          <w:szCs w:val="24"/>
        </w:rPr>
        <w:t xml:space="preserve">По состоянию на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01.01.2022 года</w:t>
      </w:r>
      <w:r w:rsidRPr="00790499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 ГБУ «Жилищник» по категории должников свыше 3 месяцев по всем ЖКУ составляет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51 763 822,08 руб.</w:t>
      </w:r>
      <w:r w:rsidRPr="00790499">
        <w:rPr>
          <w:rFonts w:ascii="Times New Roman" w:hAnsi="Times New Roman"/>
          <w:color w:val="auto"/>
          <w:sz w:val="24"/>
          <w:szCs w:val="24"/>
        </w:rPr>
        <w:t xml:space="preserve"> (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877 л/сч</w:t>
      </w:r>
      <w:r w:rsidRPr="00790499">
        <w:rPr>
          <w:rFonts w:ascii="Times New Roman" w:hAnsi="Times New Roman"/>
          <w:color w:val="auto"/>
          <w:sz w:val="24"/>
          <w:szCs w:val="24"/>
        </w:rPr>
        <w:t>), из них:</w:t>
      </w:r>
    </w:p>
    <w:p w14:paraId="7FEECDEA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790499">
        <w:rPr>
          <w:rFonts w:ascii="Times New Roman" w:hAnsi="Times New Roman"/>
          <w:b/>
          <w:color w:val="auto"/>
          <w:sz w:val="24"/>
          <w:szCs w:val="24"/>
        </w:rPr>
        <w:t>С 01.01.2021 по 01.01.2022 года</w:t>
      </w:r>
      <w:r w:rsidRPr="00790499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по категории должников свыше 3 месяцев по всем ЖКУ уменьшилась на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30 741 026,79 руб.</w:t>
      </w:r>
      <w:r w:rsidRPr="00790499">
        <w:rPr>
          <w:rFonts w:ascii="Times New Roman" w:hAnsi="Times New Roman"/>
          <w:color w:val="auto"/>
          <w:sz w:val="24"/>
          <w:szCs w:val="24"/>
        </w:rPr>
        <w:t xml:space="preserve"> (уменьшилась на </w:t>
      </w:r>
      <w:r w:rsidRPr="00790499">
        <w:rPr>
          <w:rFonts w:ascii="Times New Roman" w:hAnsi="Times New Roman"/>
          <w:b/>
          <w:color w:val="auto"/>
          <w:sz w:val="24"/>
          <w:szCs w:val="24"/>
        </w:rPr>
        <w:t>221 л/сч</w:t>
      </w:r>
      <w:r w:rsidRPr="00790499">
        <w:rPr>
          <w:rFonts w:ascii="Times New Roman" w:hAnsi="Times New Roman"/>
          <w:color w:val="auto"/>
          <w:sz w:val="24"/>
          <w:szCs w:val="24"/>
        </w:rPr>
        <w:t>).</w:t>
      </w:r>
    </w:p>
    <w:p w14:paraId="075E8F62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3700322D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Для снижения задолженности в 2021г. были проведены следующие мероприятия: </w:t>
      </w:r>
    </w:p>
    <w:p w14:paraId="1D91C988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CED306F" w14:textId="77777777" w:rsidR="008D6FD9" w:rsidRPr="00790499" w:rsidRDefault="008D6FD9" w:rsidP="008D6FD9">
      <w:pPr>
        <w:pStyle w:val="af6"/>
        <w:numPr>
          <w:ilvl w:val="0"/>
          <w:numId w:val="7"/>
        </w:numPr>
        <w:tabs>
          <w:tab w:val="left" w:pos="935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>Обзвон должников в 2021г.</w:t>
      </w:r>
    </w:p>
    <w:p w14:paraId="3267FDD9" w14:textId="77777777" w:rsidR="008D6FD9" w:rsidRPr="00790499" w:rsidRDefault="008D6FD9" w:rsidP="008D6FD9">
      <w:pPr>
        <w:pStyle w:val="af6"/>
        <w:tabs>
          <w:tab w:val="left" w:pos="9356"/>
        </w:tabs>
        <w:spacing w:after="0"/>
        <w:ind w:left="92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A823A7B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01.01.2021-31.12.2021г. </w:t>
      </w:r>
      <w:r w:rsidRPr="00790499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45 275</w:t>
      </w:r>
      <w:r w:rsidRPr="00790499">
        <w:rPr>
          <w:rFonts w:ascii="Times New Roman" w:eastAsia="Times New Roman" w:hAnsi="Times New Roman"/>
          <w:sz w:val="24"/>
          <w:szCs w:val="24"/>
        </w:rPr>
        <w:t xml:space="preserve"> л/с. на сумму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1 277 262 733,69 руб.</w:t>
      </w:r>
    </w:p>
    <w:p w14:paraId="510A79EB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790499">
        <w:rPr>
          <w:rFonts w:ascii="Times New Roman" w:eastAsia="Times New Roman" w:hAnsi="Times New Roman"/>
          <w:sz w:val="24"/>
          <w:szCs w:val="24"/>
        </w:rPr>
        <w:t xml:space="preserve">Из них оплатили: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469</w:t>
      </w:r>
      <w:r w:rsidRPr="00790499">
        <w:rPr>
          <w:rFonts w:ascii="Times New Roman" w:eastAsia="Times New Roman" w:hAnsi="Times New Roman"/>
          <w:sz w:val="24"/>
          <w:szCs w:val="24"/>
        </w:rPr>
        <w:t xml:space="preserve"> квартир на сумму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3 378 361,33 руб.</w:t>
      </w:r>
    </w:p>
    <w:p w14:paraId="19F4022B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03DE46" w14:textId="77777777" w:rsidR="008D6FD9" w:rsidRPr="00790499" w:rsidRDefault="008D6FD9" w:rsidP="008D6FD9">
      <w:pPr>
        <w:pStyle w:val="af6"/>
        <w:numPr>
          <w:ilvl w:val="0"/>
          <w:numId w:val="7"/>
        </w:numPr>
        <w:tabs>
          <w:tab w:val="left" w:pos="0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Направление уведомлений о задолженности в почтовые ящики в 2021г, а также размещение наклеек на почтовые ящики в 2021 г.</w:t>
      </w:r>
    </w:p>
    <w:p w14:paraId="4C72F52D" w14:textId="77777777" w:rsidR="008D6FD9" w:rsidRPr="00790499" w:rsidRDefault="008D6FD9" w:rsidP="008D6FD9">
      <w:pPr>
        <w:pStyle w:val="af6"/>
        <w:tabs>
          <w:tab w:val="left" w:pos="0"/>
        </w:tabs>
        <w:spacing w:after="0"/>
        <w:ind w:left="92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1349FB4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01.01.2021-31.12.2021г. </w:t>
      </w:r>
      <w:r w:rsidRPr="00790499">
        <w:rPr>
          <w:rFonts w:ascii="Times New Roman" w:eastAsia="Times New Roman" w:hAnsi="Times New Roman"/>
          <w:b/>
          <w:sz w:val="24"/>
          <w:szCs w:val="24"/>
        </w:rPr>
        <w:t xml:space="preserve">– 23 707 шт. </w:t>
      </w:r>
      <w:r w:rsidRPr="00790499">
        <w:rPr>
          <w:rFonts w:ascii="Times New Roman" w:eastAsia="Times New Roman" w:hAnsi="Times New Roman"/>
          <w:sz w:val="24"/>
          <w:szCs w:val="24"/>
        </w:rPr>
        <w:t xml:space="preserve">на сумму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1 138 047 344, 91</w:t>
      </w:r>
    </w:p>
    <w:p w14:paraId="0ADFACDD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90499">
        <w:rPr>
          <w:rFonts w:ascii="Times New Roman" w:eastAsia="Times New Roman" w:hAnsi="Times New Roman"/>
          <w:b/>
          <w:sz w:val="24"/>
          <w:szCs w:val="24"/>
        </w:rPr>
        <w:t xml:space="preserve"> руб.</w:t>
      </w:r>
    </w:p>
    <w:p w14:paraId="22D749E1" w14:textId="46DE48F3" w:rsidR="008D6FD9" w:rsidRPr="00790499" w:rsidRDefault="008D6FD9" w:rsidP="008D6FD9">
      <w:pPr>
        <w:tabs>
          <w:tab w:val="left" w:pos="0"/>
        </w:tabs>
        <w:spacing w:after="0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/>
          <w:sz w:val="24"/>
          <w:szCs w:val="24"/>
          <w:shd w:val="clear" w:color="auto" w:fill="FFFFFF"/>
        </w:rPr>
        <w:t xml:space="preserve">Из них 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548  </w:t>
      </w:r>
      <w:r w:rsidRPr="00790499">
        <w:rPr>
          <w:rFonts w:ascii="Times New Roman" w:hAnsi="Times New Roman"/>
          <w:sz w:val="24"/>
          <w:szCs w:val="24"/>
          <w:shd w:val="clear" w:color="auto" w:fill="FFFFFF"/>
        </w:rPr>
        <w:t xml:space="preserve">квартир обратились с подтверждением оплаты на сумму 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>4 708 763,63 руб.</w:t>
      </w:r>
    </w:p>
    <w:p w14:paraId="383A1382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0B22BE" w14:textId="77777777" w:rsidR="008D6FD9" w:rsidRPr="00790499" w:rsidRDefault="008D6FD9" w:rsidP="008D6FD9">
      <w:pPr>
        <w:pStyle w:val="af6"/>
        <w:numPr>
          <w:ilvl w:val="0"/>
          <w:numId w:val="7"/>
        </w:numPr>
        <w:tabs>
          <w:tab w:val="left" w:pos="-284"/>
          <w:tab w:val="left" w:pos="93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>Нарочное вручение уведомлений о задолженности в 2021г</w:t>
      </w:r>
      <w:r w:rsidRPr="0079049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7140958F" w14:textId="77777777" w:rsidR="008D6FD9" w:rsidRPr="00790499" w:rsidRDefault="008D6FD9" w:rsidP="008D6FD9">
      <w:pPr>
        <w:pStyle w:val="af6"/>
        <w:tabs>
          <w:tab w:val="left" w:pos="-284"/>
          <w:tab w:val="left" w:pos="9356"/>
        </w:tabs>
        <w:spacing w:after="0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5B6742D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/>
          <w:b/>
          <w:sz w:val="24"/>
          <w:szCs w:val="24"/>
        </w:rPr>
        <w:t xml:space="preserve">С 01.01.2021-31.12.2021г. </w:t>
      </w: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год</w:t>
      </w:r>
      <w:r w:rsidRPr="00790499">
        <w:rPr>
          <w:rFonts w:ascii="Times New Roman" w:eastAsia="Times New Roman" w:hAnsi="Times New Roman"/>
          <w:b/>
          <w:sz w:val="24"/>
          <w:szCs w:val="24"/>
        </w:rPr>
        <w:t xml:space="preserve"> ГБУ Жилищник произведен обход по 27 004 л/с, из них:</w:t>
      </w:r>
    </w:p>
    <w:p w14:paraId="5393CB79" w14:textId="77777777" w:rsidR="008D6FD9" w:rsidRPr="00790499" w:rsidRDefault="008D6FD9" w:rsidP="008D6F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90499">
        <w:rPr>
          <w:rFonts w:ascii="Times New Roman" w:hAnsi="Times New Roman"/>
          <w:sz w:val="24"/>
          <w:szCs w:val="24"/>
          <w:shd w:val="clear" w:color="auto" w:fill="FFFFFF"/>
        </w:rPr>
        <w:t>Вручено под подпись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16 121</w:t>
      </w:r>
      <w:r w:rsidRPr="00790499">
        <w:rPr>
          <w:rFonts w:ascii="Times New Roman" w:hAnsi="Times New Roman"/>
          <w:sz w:val="24"/>
          <w:szCs w:val="24"/>
          <w:shd w:val="clear" w:color="auto" w:fill="FFFFFF"/>
        </w:rPr>
        <w:t xml:space="preserve"> шт.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790499">
        <w:rPr>
          <w:rFonts w:ascii="Times New Roman" w:hAnsi="Times New Roman"/>
          <w:sz w:val="24"/>
          <w:szCs w:val="24"/>
          <w:shd w:val="clear" w:color="auto" w:fill="FFFFFF"/>
        </w:rPr>
        <w:t>на сумму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451 963 184,93 руб.</w:t>
      </w:r>
    </w:p>
    <w:p w14:paraId="67F1B4BA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AF2042" w14:textId="77777777" w:rsidR="008D6FD9" w:rsidRPr="00790499" w:rsidRDefault="008D6FD9" w:rsidP="008D6FD9">
      <w:pPr>
        <w:tabs>
          <w:tab w:val="left" w:pos="-284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>4. Размещение информации о задолженности на входных группах и информационных стендах района в 2021 г.</w:t>
      </w:r>
    </w:p>
    <w:p w14:paraId="5F7551E7" w14:textId="77777777" w:rsidR="008D6FD9" w:rsidRPr="00790499" w:rsidRDefault="008D6FD9" w:rsidP="008D6FD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01.01.2021-31.12.2021г. </w:t>
      </w:r>
      <w:r w:rsidRPr="00790499">
        <w:rPr>
          <w:rFonts w:ascii="Times New Roman" w:eastAsia="Times New Roman" w:hAnsi="Times New Roman"/>
          <w:b/>
          <w:sz w:val="24"/>
          <w:szCs w:val="24"/>
        </w:rPr>
        <w:t>– 6 846</w:t>
      </w:r>
      <w:r w:rsidRPr="00790499">
        <w:rPr>
          <w:rFonts w:ascii="Times New Roman" w:eastAsia="Times New Roman" w:hAnsi="Times New Roman"/>
          <w:sz w:val="24"/>
          <w:szCs w:val="24"/>
        </w:rPr>
        <w:t xml:space="preserve"> шт. на сумму</w:t>
      </w:r>
      <w:r w:rsidRPr="00790499">
        <w:rPr>
          <w:rFonts w:ascii="Times New Roman" w:eastAsia="Times New Roman" w:hAnsi="Times New Roman"/>
          <w:b/>
          <w:sz w:val="24"/>
          <w:szCs w:val="24"/>
        </w:rPr>
        <w:t xml:space="preserve"> 1 138 047 344, 91 руб.</w:t>
      </w:r>
    </w:p>
    <w:p w14:paraId="32D3E129" w14:textId="77777777" w:rsidR="008D6FD9" w:rsidRPr="00790499" w:rsidRDefault="008D6FD9" w:rsidP="008D6FD9">
      <w:pPr>
        <w:tabs>
          <w:tab w:val="left" w:pos="-284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571BE5C" w14:textId="57B1744E" w:rsidR="008D6FD9" w:rsidRPr="00790499" w:rsidRDefault="008D6FD9" w:rsidP="008D6FD9">
      <w:pPr>
        <w:tabs>
          <w:tab w:val="left" w:pos="-284"/>
          <w:tab w:val="left" w:pos="93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5.Ограничение водоотведения в 2021г. </w:t>
      </w:r>
    </w:p>
    <w:p w14:paraId="77A08870" w14:textId="77777777" w:rsidR="008D6FD9" w:rsidRPr="00790499" w:rsidRDefault="008D6FD9" w:rsidP="008D6FD9">
      <w:pPr>
        <w:pStyle w:val="af6"/>
        <w:tabs>
          <w:tab w:val="left" w:pos="-284"/>
          <w:tab w:val="left" w:pos="9356"/>
        </w:tabs>
        <w:spacing w:after="0"/>
        <w:ind w:left="92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49F39A8" w14:textId="77777777" w:rsidR="008D6FD9" w:rsidRPr="00790499" w:rsidRDefault="008D6FD9" w:rsidP="008D6FD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90499">
        <w:rPr>
          <w:rFonts w:ascii="Times New Roman" w:hAnsi="Times New Roman"/>
          <w:b/>
          <w:sz w:val="24"/>
          <w:szCs w:val="24"/>
        </w:rPr>
        <w:t xml:space="preserve">С 01.01.2021-31.12.2021г. - </w:t>
      </w:r>
      <w:r w:rsidRPr="00790499">
        <w:rPr>
          <w:rFonts w:ascii="Times New Roman" w:hAnsi="Times New Roman"/>
          <w:sz w:val="24"/>
          <w:szCs w:val="24"/>
        </w:rPr>
        <w:t xml:space="preserve">установлено </w:t>
      </w:r>
      <w:r w:rsidRPr="00790499">
        <w:rPr>
          <w:rFonts w:ascii="Times New Roman" w:hAnsi="Times New Roman"/>
          <w:b/>
          <w:sz w:val="24"/>
          <w:szCs w:val="24"/>
        </w:rPr>
        <w:t xml:space="preserve">3 580 </w:t>
      </w:r>
      <w:r w:rsidRPr="00790499">
        <w:rPr>
          <w:rFonts w:ascii="Times New Roman" w:hAnsi="Times New Roman"/>
          <w:sz w:val="24"/>
          <w:szCs w:val="24"/>
        </w:rPr>
        <w:t xml:space="preserve">заглушек на сумму </w:t>
      </w:r>
      <w:r w:rsidRPr="00790499">
        <w:rPr>
          <w:rFonts w:ascii="Times New Roman" w:hAnsi="Times New Roman"/>
          <w:b/>
          <w:sz w:val="24"/>
          <w:szCs w:val="24"/>
        </w:rPr>
        <w:t>78 149 246,06 руб.</w:t>
      </w:r>
    </w:p>
    <w:p w14:paraId="4B73BD5E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0499">
        <w:rPr>
          <w:rFonts w:ascii="Times New Roman" w:hAnsi="Times New Roman"/>
          <w:sz w:val="24"/>
          <w:szCs w:val="24"/>
        </w:rPr>
        <w:t xml:space="preserve">Из них оплатили: </w:t>
      </w:r>
      <w:r w:rsidRPr="00790499">
        <w:rPr>
          <w:rFonts w:ascii="Times New Roman" w:hAnsi="Times New Roman"/>
          <w:b/>
          <w:sz w:val="24"/>
          <w:szCs w:val="24"/>
        </w:rPr>
        <w:t xml:space="preserve">3 483 </w:t>
      </w:r>
      <w:r w:rsidRPr="00790499">
        <w:rPr>
          <w:rFonts w:ascii="Times New Roman" w:hAnsi="Times New Roman"/>
          <w:sz w:val="24"/>
          <w:szCs w:val="24"/>
        </w:rPr>
        <w:t xml:space="preserve">квартиры на сумму </w:t>
      </w:r>
      <w:r w:rsidRPr="00790499">
        <w:rPr>
          <w:rFonts w:ascii="Times New Roman" w:hAnsi="Times New Roman"/>
          <w:b/>
          <w:sz w:val="24"/>
          <w:szCs w:val="24"/>
        </w:rPr>
        <w:t>52 840 955,01 руб.</w:t>
      </w:r>
    </w:p>
    <w:p w14:paraId="3234A919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47F7C7" w14:textId="26E2EFAD" w:rsidR="008D6FD9" w:rsidRPr="00790499" w:rsidRDefault="008D6FD9" w:rsidP="008D6FD9">
      <w:pPr>
        <w:tabs>
          <w:tab w:val="left" w:pos="-284"/>
        </w:tabs>
        <w:spacing w:after="0"/>
        <w:ind w:left="567" w:right="-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>6Размещение информации о задолженности на официальном сайте ГБУ «Жилищник района Орехово-Борисово Северное».</w:t>
      </w:r>
    </w:p>
    <w:p w14:paraId="48F96303" w14:textId="77777777" w:rsidR="008D6FD9" w:rsidRPr="00790499" w:rsidRDefault="008D6FD9" w:rsidP="008D6FD9">
      <w:pPr>
        <w:pStyle w:val="af6"/>
        <w:tabs>
          <w:tab w:val="left" w:pos="-284"/>
        </w:tabs>
        <w:spacing w:after="0"/>
        <w:ind w:left="927" w:right="-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2583C23" w14:textId="77777777" w:rsidR="008D6FD9" w:rsidRPr="00790499" w:rsidRDefault="008D6FD9" w:rsidP="008D6FD9">
      <w:pPr>
        <w:tabs>
          <w:tab w:val="left" w:pos="-284"/>
        </w:tabs>
        <w:spacing w:after="0"/>
        <w:ind w:right="-6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01.01.2021-31.12.2021г. – </w:t>
      </w:r>
      <w:r w:rsidRPr="00790499">
        <w:rPr>
          <w:rFonts w:ascii="Times New Roman" w:hAnsi="Times New Roman"/>
          <w:b/>
          <w:sz w:val="24"/>
          <w:szCs w:val="24"/>
        </w:rPr>
        <w:t xml:space="preserve">49 240 </w:t>
      </w:r>
      <w:r w:rsidRPr="00790499">
        <w:rPr>
          <w:rFonts w:ascii="Times New Roman" w:hAnsi="Times New Roman"/>
          <w:sz w:val="24"/>
          <w:szCs w:val="24"/>
        </w:rPr>
        <w:t xml:space="preserve">л/с. на сумму </w:t>
      </w:r>
      <w:r w:rsidRPr="00790499">
        <w:rPr>
          <w:rFonts w:ascii="Times New Roman" w:hAnsi="Times New Roman"/>
          <w:b/>
          <w:sz w:val="24"/>
          <w:szCs w:val="24"/>
        </w:rPr>
        <w:t>1 112 525 419,11 руб.</w:t>
      </w:r>
    </w:p>
    <w:p w14:paraId="2E07E096" w14:textId="77777777" w:rsidR="008D6FD9" w:rsidRPr="00790499" w:rsidRDefault="008D6FD9" w:rsidP="008D6FD9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3F941C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7. Финансовые комиссии в Управе района в 2021г. </w:t>
      </w:r>
    </w:p>
    <w:p w14:paraId="4521EA29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01.01.2021-31.12.2021г. </w:t>
      </w:r>
      <w:r w:rsidRPr="0079049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90499">
        <w:rPr>
          <w:rFonts w:ascii="Times New Roman" w:hAnsi="Times New Roman"/>
          <w:sz w:val="24"/>
          <w:szCs w:val="24"/>
          <w:shd w:val="clear" w:color="auto" w:fill="FFFFFF"/>
        </w:rPr>
        <w:t>на комиссии было принято: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120 </w:t>
      </w:r>
      <w:r w:rsidRPr="00790499">
        <w:rPr>
          <w:rFonts w:ascii="Times New Roman" w:hAnsi="Times New Roman"/>
          <w:sz w:val="24"/>
          <w:szCs w:val="24"/>
          <w:shd w:val="clear" w:color="auto" w:fill="FFFFFF"/>
        </w:rPr>
        <w:t xml:space="preserve">должников на сумму </w:t>
      </w:r>
      <w:r w:rsidRPr="00790499">
        <w:rPr>
          <w:rFonts w:ascii="Times New Roman" w:hAnsi="Times New Roman"/>
          <w:b/>
          <w:sz w:val="24"/>
          <w:szCs w:val="24"/>
          <w:shd w:val="clear" w:color="auto" w:fill="FFFFFF"/>
        </w:rPr>
        <w:t>9 278 418,59 руб.</w:t>
      </w:r>
    </w:p>
    <w:p w14:paraId="412107A1" w14:textId="77777777" w:rsidR="008D6FD9" w:rsidRPr="00790499" w:rsidRDefault="008D6FD9" w:rsidP="008D6FD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61C6EAC" w14:textId="77777777" w:rsidR="00332308" w:rsidRPr="00790499" w:rsidRDefault="00332308" w:rsidP="00332308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4E1878C" w14:textId="77777777" w:rsidR="00403137" w:rsidRPr="00790499" w:rsidRDefault="00403137" w:rsidP="00403137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790499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8.Судебно-исковая работа с должниками за ЖКУ</w:t>
      </w:r>
      <w:r w:rsidRPr="0079049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</w:p>
    <w:p w14:paraId="4B19DD86" w14:textId="77777777" w:rsidR="00403137" w:rsidRPr="00790499" w:rsidRDefault="00403137" w:rsidP="00403137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544B73" w14:textId="77777777" w:rsidR="00403137" w:rsidRPr="00790499" w:rsidRDefault="00403137" w:rsidP="00403137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790499">
        <w:rPr>
          <w:rFonts w:ascii="Times New Roman" w:hAnsi="Times New Roman" w:cs="Times New Roman"/>
          <w:bCs/>
          <w:sz w:val="24"/>
          <w:szCs w:val="24"/>
        </w:rPr>
        <w:t>За 2021 год было подано 331 заявлений на вынесение судебных приказов на сумму 18,5 млн.руб.</w:t>
      </w:r>
    </w:p>
    <w:p w14:paraId="4EDF5896" w14:textId="77777777" w:rsidR="00403137" w:rsidRPr="00790499" w:rsidRDefault="00403137" w:rsidP="00403137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69565C37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790499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 xml:space="preserve">9.Судебные приставы </w:t>
      </w:r>
    </w:p>
    <w:p w14:paraId="311C8F23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 ССП на 31.12.2021</w:t>
      </w:r>
    </w:p>
    <w:p w14:paraId="2FABED6F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C08C3E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Всего на исполнении ИП в 2021 году 1283 ИП на сумму 42,2 млн.руб. из них:</w:t>
      </w:r>
    </w:p>
    <w:p w14:paraId="02D12D53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находилось на исполнении на 01.01.2021г. 476 ИП на сумму 21 млн.руб.</w:t>
      </w:r>
    </w:p>
    <w:p w14:paraId="2DC473F0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возбуждено ИП в 2021 году 807 ИП на сумму 21,2 млн.руб.</w:t>
      </w:r>
    </w:p>
    <w:p w14:paraId="64A08D2A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545FF7" w14:textId="77777777" w:rsidR="00403137" w:rsidRPr="00790499" w:rsidRDefault="00403137" w:rsidP="00403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За 2021 год получено актов о невозможности взыскания по 447 ИП на сумму 19,3 млн.руб.</w:t>
      </w:r>
    </w:p>
    <w:p w14:paraId="7170A3F3" w14:textId="77777777" w:rsidR="008D6FD9" w:rsidRPr="00790499" w:rsidRDefault="008D6FD9" w:rsidP="008D6FD9">
      <w:pPr>
        <w:pStyle w:val="af6"/>
        <w:spacing w:after="0"/>
        <w:ind w:left="502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BF99869" w14:textId="66C58ACD" w:rsidR="008D6FD9" w:rsidRPr="00790499" w:rsidRDefault="008D6FD9" w:rsidP="008D6FD9">
      <w:pPr>
        <w:pStyle w:val="af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Юридические лица:</w:t>
      </w:r>
    </w:p>
    <w:p w14:paraId="6158EFD9" w14:textId="77777777" w:rsidR="008D6FD9" w:rsidRPr="00790499" w:rsidRDefault="008D6FD9" w:rsidP="008D6FD9">
      <w:pPr>
        <w:pStyle w:val="af6"/>
        <w:widowControl w:val="0"/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В районе Орехово-Борисово Северное находится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126 юридических лиц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(организаций).</w:t>
      </w:r>
    </w:p>
    <w:p w14:paraId="2BF653D7" w14:textId="77777777" w:rsidR="008D6FD9" w:rsidRPr="00790499" w:rsidRDefault="008D6FD9" w:rsidP="008D6FD9">
      <w:pPr>
        <w:pStyle w:val="af6"/>
        <w:widowControl w:val="0"/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>На сегодняшний день имеется 12 должников от 1 до 6 месяцев с задолженностью в сумме 61 183,88 руб., 3 должника от 6 месяцев на сумму 1 070 095,01 рублей, поданы иски на взыскание задолженности в Арбитражный суд г. Москвы.</w:t>
      </w:r>
    </w:p>
    <w:p w14:paraId="23FB2A30" w14:textId="77777777" w:rsidR="008D6FD9" w:rsidRPr="00790499" w:rsidRDefault="008D6FD9" w:rsidP="008D6FD9">
      <w:pPr>
        <w:pStyle w:val="af6"/>
        <w:widowControl w:val="0"/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>Проводится еженедельный обзвон должников, а также вручаются уведомления о задолженности, акты сверок, уведомления о ограничение предоставляемых услуг. Ежемесячно предоставляются акты сверок к счетам.</w:t>
      </w:r>
    </w:p>
    <w:p w14:paraId="758E270F" w14:textId="77777777" w:rsidR="008D6FD9" w:rsidRPr="00790499" w:rsidRDefault="008D6FD9" w:rsidP="008D6FD9">
      <w:pPr>
        <w:pStyle w:val="af6"/>
        <w:spacing w:after="0"/>
        <w:ind w:left="502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97D706B" w14:textId="77777777" w:rsidR="008D6FD9" w:rsidRPr="00790499" w:rsidRDefault="008D6FD9" w:rsidP="008D6FD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Валовый сбор:</w:t>
      </w:r>
    </w:p>
    <w:p w14:paraId="0C4EB063" w14:textId="77777777" w:rsidR="008D6FD9" w:rsidRPr="00790499" w:rsidRDefault="008D6FD9" w:rsidP="008D6FD9">
      <w:pPr>
        <w:widowControl w:val="0"/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Средний % сбора по физическим лицам 2021 год составляет: </w:t>
      </w:r>
      <w:r w:rsidRPr="00790499">
        <w:rPr>
          <w:rFonts w:ascii="Times New Roman" w:hAnsi="Times New Roman" w:cs="Times New Roman"/>
          <w:b/>
          <w:sz w:val="24"/>
          <w:szCs w:val="24"/>
        </w:rPr>
        <w:t>валового 101,24 %.; текущего</w:t>
      </w:r>
      <w:r w:rsidRPr="00790499">
        <w:rPr>
          <w:rFonts w:ascii="Times New Roman" w:hAnsi="Times New Roman" w:cs="Times New Roman"/>
          <w:sz w:val="24"/>
          <w:szCs w:val="24"/>
        </w:rPr>
        <w:t xml:space="preserve">: </w:t>
      </w:r>
      <w:r w:rsidRPr="00790499">
        <w:rPr>
          <w:rFonts w:ascii="Times New Roman" w:hAnsi="Times New Roman" w:cs="Times New Roman"/>
          <w:b/>
          <w:sz w:val="24"/>
          <w:szCs w:val="24"/>
        </w:rPr>
        <w:t>88,61 %</w:t>
      </w:r>
    </w:p>
    <w:p w14:paraId="41D16E94" w14:textId="77777777" w:rsidR="008D6FD9" w:rsidRPr="00790499" w:rsidRDefault="008D6FD9" w:rsidP="008D6FD9">
      <w:pPr>
        <w:spacing w:after="0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7BCC068" w14:textId="1C47D425" w:rsidR="00F26A3E" w:rsidRPr="00790499" w:rsidRDefault="008D6FD9" w:rsidP="008D6FD9">
      <w:pPr>
        <w:widowControl w:val="0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Средний % сбора по юридическим лицам 2021 год составляет: </w:t>
      </w:r>
      <w:r w:rsidRPr="00790499">
        <w:rPr>
          <w:rFonts w:ascii="Times New Roman" w:hAnsi="Times New Roman" w:cs="Times New Roman"/>
          <w:b/>
          <w:sz w:val="24"/>
          <w:szCs w:val="24"/>
        </w:rPr>
        <w:t>валового 93,4 %.; текущего</w:t>
      </w:r>
      <w:r w:rsidRPr="00790499">
        <w:rPr>
          <w:rFonts w:ascii="Times New Roman" w:hAnsi="Times New Roman" w:cs="Times New Roman"/>
          <w:sz w:val="24"/>
          <w:szCs w:val="24"/>
        </w:rPr>
        <w:t xml:space="preserve">: </w:t>
      </w:r>
      <w:r w:rsidRPr="00790499">
        <w:rPr>
          <w:rFonts w:ascii="Times New Roman" w:hAnsi="Times New Roman" w:cs="Times New Roman"/>
          <w:b/>
          <w:sz w:val="24"/>
          <w:szCs w:val="24"/>
        </w:rPr>
        <w:t>77,3%.</w:t>
      </w:r>
    </w:p>
    <w:p w14:paraId="12E62150" w14:textId="77777777" w:rsidR="00271D9F" w:rsidRPr="00790499" w:rsidRDefault="00271D9F" w:rsidP="003E5B31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1F2E45A7" w14:textId="46C872BA" w:rsidR="003E5B31" w:rsidRPr="00790499" w:rsidRDefault="003E5B31" w:rsidP="003E5B31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6.О взаимодействии района и жителей района по решению вопросов в жилищно-коммунальной сфере </w:t>
      </w:r>
    </w:p>
    <w:p w14:paraId="7717EF68" w14:textId="77777777" w:rsidR="001D39AC" w:rsidRPr="00790499" w:rsidRDefault="001D39AC" w:rsidP="001D39AC">
      <w:pPr>
        <w:pStyle w:val="af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1371ADB" w14:textId="2E65165E" w:rsidR="001D39AC" w:rsidRPr="00790499" w:rsidRDefault="001D39AC" w:rsidP="001D39AC">
      <w:pPr>
        <w:pStyle w:val="af1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В рамках взаимодействия с жителями района при выполнении силами ГБУ «Жилищник» мероприятий по плановым работам в жилом фонде, предусмотрено непосредственное участие представителей общественности многоквартирных домов в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части комиссионного открытия и закрытия объектов ремонта, с обеспечением контроля качества и подписанием соответствующих актов. </w:t>
      </w:r>
    </w:p>
    <w:p w14:paraId="6A0E49D4" w14:textId="77777777" w:rsidR="001D39AC" w:rsidRPr="00790499" w:rsidRDefault="001D39AC" w:rsidP="001D39AC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1333709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Согласно титульному списку, утвержденному префектурой ЮАО, в районе Орехово-Борисово Северное в 2021 году выполнен и принят инспектором МЖИ по ЮАО г. Москвы ремонт в 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94 </w:t>
      </w:r>
      <w:r w:rsidRPr="00790499">
        <w:rPr>
          <w:rFonts w:ascii="Times New Roman" w:hAnsi="Times New Roman" w:cs="Times New Roman"/>
          <w:sz w:val="24"/>
          <w:szCs w:val="24"/>
        </w:rPr>
        <w:t xml:space="preserve">подъездах, расположенных в </w:t>
      </w:r>
      <w:r w:rsidRPr="00790499">
        <w:rPr>
          <w:rFonts w:ascii="Times New Roman" w:hAnsi="Times New Roman" w:cs="Times New Roman"/>
          <w:b/>
          <w:sz w:val="24"/>
          <w:szCs w:val="24"/>
        </w:rPr>
        <w:t>13</w:t>
      </w:r>
      <w:r w:rsidRPr="00790499">
        <w:rPr>
          <w:rFonts w:ascii="Times New Roman" w:hAnsi="Times New Roman" w:cs="Times New Roman"/>
          <w:sz w:val="24"/>
          <w:szCs w:val="24"/>
        </w:rPr>
        <w:t xml:space="preserve"> многоквартирных домах по адресам:</w:t>
      </w:r>
    </w:p>
    <w:p w14:paraId="64D3391F" w14:textId="77777777" w:rsidR="001D39AC" w:rsidRPr="00790499" w:rsidRDefault="001D39AC" w:rsidP="001D39A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4346D6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Борисовский проезд, д. 44, корп. 3;</w:t>
      </w:r>
    </w:p>
    <w:p w14:paraId="2E013AC9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Борисовский проезд, д. 46, корп. 1;</w:t>
      </w:r>
    </w:p>
    <w:p w14:paraId="00390FF5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Домодедовская ул., д. 20, корп. 3;</w:t>
      </w:r>
    </w:p>
    <w:p w14:paraId="2825E2CD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Домодедовская ул., д. 11, корп. 1;</w:t>
      </w:r>
    </w:p>
    <w:p w14:paraId="507AA02D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Маршала Захарова ул., д. 21, корп. 1;</w:t>
      </w:r>
    </w:p>
    <w:p w14:paraId="0B5FAE13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Ореховый бульвар, д. 25;</w:t>
      </w:r>
    </w:p>
    <w:p w14:paraId="70A5CC91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Ореховый бульвар, д. 7, корп. 1;</w:t>
      </w:r>
    </w:p>
    <w:p w14:paraId="23A5C353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Шипиловская ул., д. 36, корп. 2;</w:t>
      </w:r>
    </w:p>
    <w:p w14:paraId="29430951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Домодедовская ул., д. 18, корп. 2;</w:t>
      </w:r>
    </w:p>
    <w:p w14:paraId="0BC92AD1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Борисовский проезд, д. 15 корп. 2;</w:t>
      </w:r>
    </w:p>
    <w:p w14:paraId="3F7C44DB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Каширское шоссе, д. 104;</w:t>
      </w:r>
    </w:p>
    <w:p w14:paraId="1D6A507D" w14:textId="77777777" w:rsidR="001D39AC" w:rsidRPr="00790499" w:rsidRDefault="001D39AC" w:rsidP="001D39AC">
      <w:pPr>
        <w:pStyle w:val="af6"/>
        <w:numPr>
          <w:ilvl w:val="0"/>
          <w:numId w:val="24"/>
        </w:numPr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Шипиловская ул., д. 38;</w:t>
      </w:r>
    </w:p>
    <w:p w14:paraId="129E9777" w14:textId="77777777" w:rsidR="001D39AC" w:rsidRPr="00790499" w:rsidRDefault="001D39AC" w:rsidP="001D39AC">
      <w:pPr>
        <w:pStyle w:val="af6"/>
        <w:numPr>
          <w:ilvl w:val="0"/>
          <w:numId w:val="2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Шипиловский проезд, д. 43, к. 3.</w:t>
      </w:r>
    </w:p>
    <w:p w14:paraId="692571B7" w14:textId="77777777" w:rsidR="001D39AC" w:rsidRPr="00790499" w:rsidRDefault="001D39AC" w:rsidP="001D39AC">
      <w:pPr>
        <w:pStyle w:val="af6"/>
        <w:spacing w:after="0" w:line="240" w:lineRule="auto"/>
        <w:ind w:left="1495"/>
        <w:jc w:val="both"/>
        <w:rPr>
          <w:rFonts w:ascii="Times New Roman" w:hAnsi="Times New Roman" w:cs="Times New Roman"/>
          <w:sz w:val="24"/>
          <w:szCs w:val="24"/>
        </w:rPr>
      </w:pPr>
    </w:p>
    <w:p w14:paraId="48B64457" w14:textId="77777777" w:rsidR="001D39AC" w:rsidRPr="00790499" w:rsidRDefault="001D39AC" w:rsidP="001D39AC">
      <w:pPr>
        <w:pStyle w:val="af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 рамках планового текущего ремонта подъездов многоквартирных домов предусмотрено выполнение следующих видов работ:</w:t>
      </w:r>
    </w:p>
    <w:p w14:paraId="1368A05D" w14:textId="77777777" w:rsidR="001D39AC" w:rsidRPr="00790499" w:rsidRDefault="001D39AC" w:rsidP="001D39AC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1- Входная группа</w:t>
      </w:r>
    </w:p>
    <w:p w14:paraId="2FDCD2B3" w14:textId="77777777" w:rsidR="001D39AC" w:rsidRPr="00790499" w:rsidRDefault="001D39AC" w:rsidP="001D39AC">
      <w:pPr>
        <w:numPr>
          <w:ilvl w:val="0"/>
          <w:numId w:val="2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ступеней крыльца и входных площадок;</w:t>
      </w:r>
    </w:p>
    <w:p w14:paraId="458BD85F" w14:textId="77777777" w:rsidR="001D39AC" w:rsidRPr="00790499" w:rsidRDefault="001D39AC" w:rsidP="001D39AC">
      <w:pPr>
        <w:numPr>
          <w:ilvl w:val="0"/>
          <w:numId w:val="2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и окраска фасадными красителями наружных стен при входе в подъезд;</w:t>
      </w:r>
    </w:p>
    <w:p w14:paraId="20F888F5" w14:textId="77777777" w:rsidR="001D39AC" w:rsidRPr="00790499" w:rsidRDefault="001D39AC" w:rsidP="001D39AC">
      <w:pPr>
        <w:numPr>
          <w:ilvl w:val="0"/>
          <w:numId w:val="2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 ремонт и окраска плит козырьков с восстановлением гидроизоляционного покрытия;</w:t>
      </w:r>
    </w:p>
    <w:p w14:paraId="79AAEDAD" w14:textId="77777777" w:rsidR="001D39AC" w:rsidRPr="00790499" w:rsidRDefault="001D39AC" w:rsidP="001D39AC">
      <w:pPr>
        <w:numPr>
          <w:ilvl w:val="0"/>
          <w:numId w:val="2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входных металлических дверей (утепление, уплотнение по периметру, защита от коррозии окрасочным слоем, оборудование доводчиками и надежными запирающими устройствами);</w:t>
      </w:r>
    </w:p>
    <w:p w14:paraId="2D6CFB69" w14:textId="77777777" w:rsidR="001D39AC" w:rsidRPr="00790499" w:rsidRDefault="001D39AC" w:rsidP="001D39AC">
      <w:pPr>
        <w:numPr>
          <w:ilvl w:val="0"/>
          <w:numId w:val="2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наличие доски объявлений при входе в подъезд.</w:t>
      </w:r>
    </w:p>
    <w:p w14:paraId="48F5C4D5" w14:textId="77777777" w:rsidR="001D39AC" w:rsidRPr="00790499" w:rsidRDefault="001D39AC" w:rsidP="001D39A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2- Конструктивные элементы подъезда</w:t>
      </w:r>
    </w:p>
    <w:p w14:paraId="178D097B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кровельного покрытия над подъездом перед началом работ в целях предотвращения протечек;</w:t>
      </w:r>
    </w:p>
    <w:p w14:paraId="18B16EF4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чердачных и подвальных дверей (окраска, наличие запирающих устройств, оснащение датчиками контроля закрытия);</w:t>
      </w:r>
    </w:p>
    <w:p w14:paraId="69FA541D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дверей тамбуров, переходных и незадымляемых лестниц (окраска, оборудование самозакрывающимися устройствами);</w:t>
      </w:r>
    </w:p>
    <w:p w14:paraId="4379D5B2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восстановление лестничных и оконных ограждений, поручней;</w:t>
      </w:r>
    </w:p>
    <w:p w14:paraId="3407DC7D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ремонт деревянных оконных рам на лестничных клетках (окраска со всех сторон, включая наружные части и торцы);</w:t>
      </w:r>
    </w:p>
    <w:p w14:paraId="2CA2848C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 ремонт полов лестничных клеток и холлов (лифтовых и квартирных);</w:t>
      </w:r>
    </w:p>
    <w:p w14:paraId="71C3C03B" w14:textId="77777777" w:rsidR="001D39AC" w:rsidRPr="00790499" w:rsidRDefault="001D39AC" w:rsidP="001D39AC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lastRenderedPageBreak/>
        <w:t>ремонт и окраска стен, потолков приквартирных и лифтовых холлов, черной лестницы с предварительным выполнением подготовительных работ.</w:t>
      </w:r>
    </w:p>
    <w:p w14:paraId="7DB27B4F" w14:textId="77777777" w:rsidR="001D39AC" w:rsidRPr="00790499" w:rsidRDefault="001D39AC" w:rsidP="001D39A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318AD9" w14:textId="77777777" w:rsidR="001D39AC" w:rsidRPr="00790499" w:rsidRDefault="001D39AC" w:rsidP="001D39AC">
      <w:pPr>
        <w:ind w:firstLine="6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В 2021 году</w:t>
      </w:r>
      <w:r w:rsidRPr="00790499">
        <w:rPr>
          <w:rFonts w:ascii="Times New Roman" w:hAnsi="Times New Roman" w:cs="Times New Roman"/>
          <w:sz w:val="24"/>
          <w:szCs w:val="24"/>
        </w:rPr>
        <w:t xml:space="preserve"> ГБУ «Жилищник района Орехово-Борисово Северное» в рамках проведения дополнительных мероприятиях по социально-экономическому развитию районов (СЭРР) города Москвы на </w:t>
      </w:r>
      <w:r w:rsidRPr="00790499">
        <w:rPr>
          <w:rFonts w:ascii="Times New Roman" w:hAnsi="Times New Roman" w:cs="Times New Roman"/>
          <w:color w:val="000000"/>
          <w:sz w:val="24"/>
          <w:szCs w:val="24"/>
        </w:rPr>
        <w:t>сумму 10 830 600,00</w:t>
      </w:r>
      <w:r w:rsidRPr="007904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sz w:val="24"/>
          <w:szCs w:val="24"/>
        </w:rPr>
        <w:t xml:space="preserve">рублей выполнены работы по ремонту отдельных конструктивных элементов и </w:t>
      </w:r>
      <w:r w:rsidRPr="00790499">
        <w:rPr>
          <w:rFonts w:ascii="Times New Roman" w:hAnsi="Times New Roman" w:cs="Times New Roman"/>
          <w:color w:val="000000"/>
          <w:sz w:val="24"/>
          <w:szCs w:val="24"/>
        </w:rPr>
        <w:t xml:space="preserve">инженерных систем в </w:t>
      </w:r>
      <w:r w:rsidRPr="00790499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sz w:val="24"/>
          <w:szCs w:val="24"/>
        </w:rPr>
        <w:t xml:space="preserve">многоквартирных жилых домах по адресам: </w:t>
      </w:r>
    </w:p>
    <w:p w14:paraId="5EA87821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</w:t>
      </w:r>
      <w:r w:rsidRPr="00790499">
        <w:rPr>
          <w:rFonts w:ascii="Times New Roman" w:hAnsi="Times New Roman" w:cs="Times New Roman"/>
          <w:b/>
          <w:sz w:val="24"/>
          <w:szCs w:val="24"/>
        </w:rPr>
        <w:t>ул. Домодедовская, д. 22, корп. 1</w:t>
      </w:r>
      <w:r w:rsidRPr="00790499">
        <w:rPr>
          <w:rFonts w:ascii="Times New Roman" w:hAnsi="Times New Roman" w:cs="Times New Roman"/>
          <w:sz w:val="24"/>
          <w:szCs w:val="24"/>
        </w:rPr>
        <w:t xml:space="preserve"> – восстановление работоспособности систем ДУ и ППА; </w:t>
      </w:r>
    </w:p>
    <w:p w14:paraId="001566E7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</w:t>
      </w:r>
      <w:r w:rsidRPr="00790499">
        <w:rPr>
          <w:rFonts w:ascii="Times New Roman" w:hAnsi="Times New Roman" w:cs="Times New Roman"/>
          <w:b/>
          <w:sz w:val="24"/>
          <w:szCs w:val="24"/>
        </w:rPr>
        <w:t>Борисовский проезд, д.17, корп. 1</w:t>
      </w:r>
      <w:r w:rsidRPr="00790499">
        <w:rPr>
          <w:rFonts w:ascii="Times New Roman" w:hAnsi="Times New Roman" w:cs="Times New Roman"/>
          <w:sz w:val="24"/>
          <w:szCs w:val="24"/>
        </w:rPr>
        <w:t xml:space="preserve"> – перенос расширительного бака на ЦТП;</w:t>
      </w:r>
    </w:p>
    <w:p w14:paraId="50196862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Борисовский проезд, д. 16 </w:t>
      </w:r>
      <w:r w:rsidRPr="00790499">
        <w:rPr>
          <w:rFonts w:ascii="Times New Roman" w:hAnsi="Times New Roman" w:cs="Times New Roman"/>
          <w:sz w:val="24"/>
          <w:szCs w:val="24"/>
        </w:rPr>
        <w:t>– замена дверей на эвакуационных лестницах;</w:t>
      </w:r>
    </w:p>
    <w:p w14:paraId="79C667D8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 ул. Маршала Захарова, д. 8, к.3 </w:t>
      </w:r>
      <w:r w:rsidRPr="00790499">
        <w:rPr>
          <w:rFonts w:ascii="Times New Roman" w:hAnsi="Times New Roman" w:cs="Times New Roman"/>
          <w:sz w:val="24"/>
          <w:szCs w:val="24"/>
        </w:rPr>
        <w:t>– замена дверей на эвакуационных лестницах;</w:t>
      </w:r>
    </w:p>
    <w:p w14:paraId="4B8AB4B1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Шипиловский проезд, д. 43, корп. 4 – </w:t>
      </w:r>
      <w:r w:rsidRPr="00790499">
        <w:rPr>
          <w:rFonts w:ascii="Times New Roman" w:hAnsi="Times New Roman" w:cs="Times New Roman"/>
          <w:sz w:val="24"/>
          <w:szCs w:val="24"/>
        </w:rPr>
        <w:t>замена дверей в приквартирных холлах;</w:t>
      </w:r>
    </w:p>
    <w:p w14:paraId="2342C172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 Борисовский проезд, д. 15, к. 2 – </w:t>
      </w:r>
      <w:r w:rsidRPr="00790499">
        <w:rPr>
          <w:rFonts w:ascii="Times New Roman" w:hAnsi="Times New Roman" w:cs="Times New Roman"/>
          <w:sz w:val="24"/>
          <w:szCs w:val="24"/>
        </w:rPr>
        <w:t>замена окон в местах общего пользования;</w:t>
      </w:r>
    </w:p>
    <w:p w14:paraId="5303EF68" w14:textId="77777777" w:rsidR="001D39AC" w:rsidRPr="00790499" w:rsidRDefault="001D39AC" w:rsidP="001D3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</w:t>
      </w:r>
      <w:r w:rsidRPr="00790499">
        <w:rPr>
          <w:rFonts w:ascii="Times New Roman" w:hAnsi="Times New Roman" w:cs="Times New Roman"/>
          <w:b/>
          <w:sz w:val="24"/>
          <w:szCs w:val="24"/>
        </w:rPr>
        <w:t xml:space="preserve"> ул. Маршала Захарова, д. 16, к. 1 – </w:t>
      </w:r>
      <w:r w:rsidRPr="00790499">
        <w:rPr>
          <w:rFonts w:ascii="Times New Roman" w:hAnsi="Times New Roman" w:cs="Times New Roman"/>
          <w:sz w:val="24"/>
          <w:szCs w:val="24"/>
        </w:rPr>
        <w:t>замена окон в местах общего пользования.</w:t>
      </w:r>
    </w:p>
    <w:p w14:paraId="59043D13" w14:textId="77777777" w:rsidR="001D39AC" w:rsidRPr="00790499" w:rsidRDefault="001D39AC" w:rsidP="001D39AC">
      <w:pPr>
        <w:ind w:firstLine="6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в том числе произведена замена </w:t>
      </w:r>
      <w:r w:rsidRPr="00790499">
        <w:rPr>
          <w:rFonts w:ascii="Times New Roman" w:hAnsi="Times New Roman" w:cs="Times New Roman"/>
          <w:b/>
          <w:sz w:val="24"/>
          <w:szCs w:val="24"/>
        </w:rPr>
        <w:t>67</w:t>
      </w:r>
      <w:r w:rsidRPr="00790499">
        <w:rPr>
          <w:rFonts w:ascii="Times New Roman" w:hAnsi="Times New Roman" w:cs="Times New Roman"/>
          <w:sz w:val="24"/>
          <w:szCs w:val="24"/>
        </w:rPr>
        <w:t xml:space="preserve"> дверей из них:</w:t>
      </w:r>
    </w:p>
    <w:p w14:paraId="12A7E902" w14:textId="77777777" w:rsidR="001D39AC" w:rsidRPr="00790499" w:rsidRDefault="001D39AC" w:rsidP="001D39A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color w:val="000000"/>
          <w:sz w:val="24"/>
          <w:szCs w:val="24"/>
        </w:rPr>
        <w:t>- входных групп – 56 шт.;</w:t>
      </w:r>
    </w:p>
    <w:p w14:paraId="4EA2A2CE" w14:textId="77777777" w:rsidR="001D39AC" w:rsidRPr="00790499" w:rsidRDefault="001D39AC" w:rsidP="001D39A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color w:val="000000"/>
          <w:sz w:val="24"/>
          <w:szCs w:val="24"/>
        </w:rPr>
        <w:t>- выход на кровлю – 9 шт.;</w:t>
      </w:r>
    </w:p>
    <w:p w14:paraId="504C91B3" w14:textId="77777777" w:rsidR="001D39AC" w:rsidRPr="00790499" w:rsidRDefault="001D39AC" w:rsidP="001D39A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color w:val="000000"/>
          <w:sz w:val="24"/>
          <w:szCs w:val="24"/>
        </w:rPr>
        <w:t>- дверей помещений электрощитовых – 1 шт.;</w:t>
      </w:r>
    </w:p>
    <w:p w14:paraId="247E6A34" w14:textId="77777777" w:rsidR="001D39AC" w:rsidRPr="00790499" w:rsidRDefault="001D39AC" w:rsidP="001D39A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color w:val="000000"/>
          <w:sz w:val="24"/>
          <w:szCs w:val="24"/>
        </w:rPr>
        <w:t>- дверей тамбура – 1 шт.</w:t>
      </w:r>
    </w:p>
    <w:p w14:paraId="20BD0F21" w14:textId="77777777" w:rsidR="001D39AC" w:rsidRPr="00790499" w:rsidRDefault="001D39AC" w:rsidP="001D39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49093F92" w14:textId="77777777" w:rsidR="00324D81" w:rsidRPr="00790499" w:rsidRDefault="00324D81" w:rsidP="00324D81">
      <w:pPr>
        <w:pStyle w:val="af6"/>
        <w:spacing w:after="0" w:line="24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6A0D7850" w14:textId="77777777" w:rsidR="001C15F6" w:rsidRPr="001C15F6" w:rsidRDefault="001C15F6" w:rsidP="001C15F6">
      <w:pPr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1C15F6">
        <w:rPr>
          <w:rFonts w:ascii="Times New Roman" w:hAnsi="Times New Roman"/>
          <w:b/>
          <w:color w:val="auto"/>
          <w:sz w:val="24"/>
          <w:szCs w:val="24"/>
        </w:rPr>
        <w:t>7.</w:t>
      </w:r>
      <w:r w:rsidRPr="001C15F6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О благоустройстве и содержании территорий общего пользования, в том числе дворовых территорий, парков, скверов и иных объектов благоустройства </w:t>
      </w:r>
    </w:p>
    <w:p w14:paraId="21CD88C1" w14:textId="77777777" w:rsidR="001C15F6" w:rsidRPr="001C15F6" w:rsidRDefault="001C15F6" w:rsidP="001C15F6">
      <w:pPr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650418F8" w14:textId="77777777" w:rsidR="001C15F6" w:rsidRPr="001C15F6" w:rsidRDefault="001C15F6" w:rsidP="001C15F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</w:pPr>
      <w:r w:rsidRPr="001C15F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В соответствии с постановлением Правительства Москвы от 26.12.2012 года № 849-ПП "О стимулировании управ районов" в целях реализации на территории района Орехово-Борисово Северное в 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2021 году программных мероприятий по благоустройству дворовых территорий ГБУ «Жилищник Орехово-Борисово Северное» 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 xml:space="preserve">за счет средств стимулирования управ районов 80% </w:t>
      </w:r>
      <w:r w:rsidRPr="001C15F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были выполнены работы</w:t>
      </w:r>
      <w:r w:rsidRPr="001C15F6">
        <w:rPr>
          <w:rFonts w:ascii="Times New Roman" w:hAnsi="Times New Roman" w:cs="Times New Roman"/>
          <w:b/>
          <w:sz w:val="24"/>
          <w:szCs w:val="24"/>
        </w:rPr>
        <w:t xml:space="preserve"> на сумму 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>67 572 332,43 руб.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по благоустройству </w:t>
      </w:r>
      <w:r w:rsidRPr="00904652">
        <w:rPr>
          <w:rFonts w:ascii="Times New Roman" w:eastAsia="Times New Roman" w:hAnsi="Times New Roman" w:cs="Times New Roman"/>
          <w:b/>
          <w:color w:val="auto"/>
          <w:spacing w:val="5"/>
          <w:sz w:val="24"/>
          <w:szCs w:val="24"/>
        </w:rPr>
        <w:t>10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дворовых территорий, с последующими </w:t>
      </w:r>
      <w:r w:rsidRPr="001C15F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видами работ:</w:t>
      </w:r>
    </w:p>
    <w:p w14:paraId="693EDF86" w14:textId="77777777" w:rsidR="001C15F6" w:rsidRPr="001C15F6" w:rsidRDefault="001C15F6" w:rsidP="001C15F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1F41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3:</w:t>
      </w:r>
    </w:p>
    <w:p w14:paraId="47CD089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площадки для отдыха с покрытием из брусчатки – 80 кв.м.;</w:t>
      </w:r>
    </w:p>
    <w:p w14:paraId="1FCF6F9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площадке для отдыха – 31 м.;</w:t>
      </w:r>
    </w:p>
    <w:p w14:paraId="73F8821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дорожно-тропиночной сети с покрытием из брусчатки – 80 кв.м.;</w:t>
      </w:r>
    </w:p>
    <w:p w14:paraId="1FA399D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lastRenderedPageBreak/>
        <w:t>Установка дорожного бортового камня (с фаской) на дорожно-тропиночной сети – 81 м.;</w:t>
      </w:r>
    </w:p>
    <w:p w14:paraId="62511C0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клумбы с посадкой многолетников – 3 кв.м.;</w:t>
      </w:r>
    </w:p>
    <w:p w14:paraId="5CAD135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детской площадки с заменой синтетического покрытия – 275 кв.м.;</w:t>
      </w:r>
    </w:p>
    <w:p w14:paraId="76CC699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Увеличение детской площадки с синтетическим покрытием – 125 кв.м.;</w:t>
      </w:r>
    </w:p>
    <w:p w14:paraId="1AFBB66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детской площадке – 94 м.;</w:t>
      </w:r>
    </w:p>
    <w:p w14:paraId="45913A4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ограждения – 96 м.;</w:t>
      </w:r>
    </w:p>
    <w:p w14:paraId="6F766E3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спортивной площадки с синтетическим покрытием – 75 кв.м.;</w:t>
      </w:r>
    </w:p>
    <w:p w14:paraId="2D702B4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спортивной площадке – 38 м.;</w:t>
      </w:r>
    </w:p>
    <w:p w14:paraId="4339D64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игрового комплекса – 1 шт.;</w:t>
      </w:r>
    </w:p>
    <w:p w14:paraId="1CDF440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- 9 шт.;</w:t>
      </w:r>
    </w:p>
    <w:p w14:paraId="3C429F2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тренажеров – 6 шт.;</w:t>
      </w:r>
    </w:p>
    <w:p w14:paraId="62DFB13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13 шт.;</w:t>
      </w:r>
    </w:p>
    <w:p w14:paraId="3A9E915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13 шт.</w:t>
      </w:r>
    </w:p>
    <w:p w14:paraId="703A1124" w14:textId="77777777" w:rsidR="001C15F6" w:rsidRPr="001C15F6" w:rsidRDefault="001C15F6" w:rsidP="001C15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B072CF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18, корп. 2:</w:t>
      </w:r>
    </w:p>
    <w:p w14:paraId="52315C3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детской площадки с заменой синтетического покрытия – 270 кв.м.;</w:t>
      </w:r>
    </w:p>
    <w:p w14:paraId="4AABB54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детской площадки – 66 м.;</w:t>
      </w:r>
    </w:p>
    <w:p w14:paraId="38560B9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игрового комплекса - 1 шт.;</w:t>
      </w:r>
    </w:p>
    <w:p w14:paraId="5808169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– 5 шт.;</w:t>
      </w:r>
    </w:p>
    <w:p w14:paraId="4957A48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тренажеров – 8 шт.;</w:t>
      </w:r>
    </w:p>
    <w:p w14:paraId="424FAAA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4 шт.;</w:t>
      </w:r>
    </w:p>
    <w:p w14:paraId="0553B4A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4 шт.;</w:t>
      </w:r>
    </w:p>
    <w:p w14:paraId="7746EDB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3 шт.</w:t>
      </w:r>
    </w:p>
    <w:p w14:paraId="77199CE1" w14:textId="77777777" w:rsidR="001C15F6" w:rsidRPr="001C15F6" w:rsidRDefault="001C15F6" w:rsidP="001C15F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44E1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20, корп. 1:</w:t>
      </w:r>
    </w:p>
    <w:p w14:paraId="36538C1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заменой синтетического покрытия – 910 кв.м.;</w:t>
      </w:r>
    </w:p>
    <w:p w14:paraId="3E3109E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площадки – 121 м.;</w:t>
      </w:r>
    </w:p>
    <w:p w14:paraId="7A5565F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393685E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12 шт.;</w:t>
      </w:r>
    </w:p>
    <w:p w14:paraId="7BBBFDC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10 шт.;</w:t>
      </w:r>
    </w:p>
    <w:p w14:paraId="7604B09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10 шт.</w:t>
      </w:r>
    </w:p>
    <w:p w14:paraId="2CF741EF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A946C4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lastRenderedPageBreak/>
        <w:t>Домодедовская ул., д. 20, корп. 3:</w:t>
      </w:r>
    </w:p>
    <w:p w14:paraId="0D0C97F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360 кв.м.;</w:t>
      </w:r>
    </w:p>
    <w:p w14:paraId="372F5CA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400 м.;</w:t>
      </w:r>
    </w:p>
    <w:p w14:paraId="2F02AF7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заменой синтетического покрытия – 182 кв.м.;</w:t>
      </w:r>
    </w:p>
    <w:p w14:paraId="15131E1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площадки – 61 м.;</w:t>
      </w:r>
    </w:p>
    <w:p w14:paraId="1975028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38EE25F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9 шт.;</w:t>
      </w:r>
    </w:p>
    <w:p w14:paraId="2334694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15 шт.;</w:t>
      </w:r>
    </w:p>
    <w:p w14:paraId="2CB780C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15 шт.</w:t>
      </w:r>
    </w:p>
    <w:p w14:paraId="16D3ACFB" w14:textId="77777777" w:rsidR="001C15F6" w:rsidRPr="001C15F6" w:rsidRDefault="001C15F6" w:rsidP="001C15F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9FE17D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22, корп. 1:</w:t>
      </w:r>
    </w:p>
    <w:p w14:paraId="7D9A5D1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спортивной площадки с заменой песчаного покрытия на синтетическое – 260 кв.м.;</w:t>
      </w:r>
    </w:p>
    <w:p w14:paraId="25F3002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спортивной площадке – 69 шт.;</w:t>
      </w:r>
    </w:p>
    <w:p w14:paraId="765A5B5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хоккейной коробки – 1 шт.;</w:t>
      </w:r>
    </w:p>
    <w:p w14:paraId="036F242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спортивного оборудования – 4 шт.;</w:t>
      </w:r>
    </w:p>
    <w:p w14:paraId="59C99B7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2 шт.;</w:t>
      </w:r>
    </w:p>
    <w:p w14:paraId="265F0FA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2 шт.</w:t>
      </w:r>
    </w:p>
    <w:p w14:paraId="27E7920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6 шт.</w:t>
      </w:r>
    </w:p>
    <w:p w14:paraId="79DA81D1" w14:textId="77777777" w:rsidR="001C15F6" w:rsidRPr="001C15F6" w:rsidRDefault="001C15F6" w:rsidP="001C15F6">
      <w:pPr>
        <w:ind w:left="142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3164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Домодедовская ул., д. 22, корп. 3 </w:t>
      </w:r>
      <w:r w:rsidRPr="001C15F6">
        <w:rPr>
          <w:rFonts w:ascii="Times New Roman" w:hAnsi="Times New Roman" w:cs="Times New Roman"/>
          <w:i/>
          <w:sz w:val="24"/>
          <w:szCs w:val="24"/>
          <w:u w:val="single"/>
        </w:rPr>
        <w:t>(данный адрес участвовал в голосовании по теме «Детская площадка» и набрал наибольшее количество голосов на портале «Активный гражданин»):</w:t>
      </w:r>
    </w:p>
    <w:p w14:paraId="476981AC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пешеходных дорожек с заменой асфальтобетонного покрытия на брусчатку – 1 000 кв.м.;</w:t>
      </w:r>
    </w:p>
    <w:p w14:paraId="35A076F5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пешеходных дорожках – 1 250 м.;</w:t>
      </w:r>
    </w:p>
    <w:p w14:paraId="680055D1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Переустройство зоны отдыха в детскую площадку – 351 кв.м.;</w:t>
      </w:r>
    </w:p>
    <w:p w14:paraId="6FE91155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детской и спортивных площадок с заменой синтетического покрытия – 480 кв.м.;</w:t>
      </w:r>
    </w:p>
    <w:p w14:paraId="5B4AE4FC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детской и спортивных площадках – 344 кв.м.;</w:t>
      </w:r>
    </w:p>
    <w:p w14:paraId="633F822B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спортивной площадки с заменой основания и синтетического покрытия – 1 456 кв.м.;</w:t>
      </w:r>
    </w:p>
    <w:p w14:paraId="167197AC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Замена хоккейной коробки – 1 шт.;</w:t>
      </w:r>
    </w:p>
    <w:p w14:paraId="1ED4521D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спортивного оборудования – 4 шт.;</w:t>
      </w:r>
    </w:p>
    <w:p w14:paraId="525EF7F4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игрового комплекса – 1 шт.;</w:t>
      </w:r>
    </w:p>
    <w:p w14:paraId="205B282E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– 14 шт.;</w:t>
      </w:r>
    </w:p>
    <w:p w14:paraId="64212CB3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lastRenderedPageBreak/>
        <w:t>Установка тренажеров – 12 шт.;</w:t>
      </w:r>
    </w:p>
    <w:p w14:paraId="67BCAD83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оборудования WorkOut – 4 шт.;</w:t>
      </w:r>
    </w:p>
    <w:p w14:paraId="4C59564D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трибуны – 1 шт.;</w:t>
      </w:r>
    </w:p>
    <w:p w14:paraId="1A50AE67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24 шт.;</w:t>
      </w:r>
    </w:p>
    <w:p w14:paraId="243F6482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17 шт.;</w:t>
      </w:r>
    </w:p>
    <w:p w14:paraId="2EFFA6D2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Посадка деревьев – 65 шт.</w:t>
      </w:r>
    </w:p>
    <w:p w14:paraId="20AF86BB" w14:textId="77777777" w:rsidR="001C15F6" w:rsidRPr="001C15F6" w:rsidRDefault="001C15F6" w:rsidP="001C15F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4 шт.</w:t>
      </w:r>
    </w:p>
    <w:p w14:paraId="08D06F81" w14:textId="77777777" w:rsidR="001C15F6" w:rsidRPr="001C15F6" w:rsidRDefault="001C15F6" w:rsidP="001C15F6">
      <w:pPr>
        <w:ind w:left="1428" w:hanging="71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526AD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Генерала Белова ул., д. 7, корп. 1:</w:t>
      </w:r>
    </w:p>
    <w:p w14:paraId="57D9EF8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спортивной площадки с устройством синтетического покрытия «искусственная трава» - 350 кв.м.;</w:t>
      </w:r>
    </w:p>
    <w:p w14:paraId="5EC61E8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площадки – 78 м.;</w:t>
      </w:r>
    </w:p>
    <w:p w14:paraId="718ED64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2 шт.;</w:t>
      </w:r>
    </w:p>
    <w:p w14:paraId="0FBF071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2 шт.</w:t>
      </w:r>
    </w:p>
    <w:p w14:paraId="2E808255" w14:textId="77777777" w:rsidR="001C15F6" w:rsidRPr="001C15F6" w:rsidRDefault="001C15F6" w:rsidP="001C15F6">
      <w:pPr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14C37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Борисовский пр., д. 22, корп. 1:</w:t>
      </w:r>
    </w:p>
    <w:p w14:paraId="1E9B2B6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детских площадок с заменой синтетического покрытия – 830 кв.м.;</w:t>
      </w:r>
    </w:p>
    <w:p w14:paraId="41DD0EB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площадках – 205 шт.;</w:t>
      </w:r>
    </w:p>
    <w:p w14:paraId="58899B4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ограждения – 181 м.;</w:t>
      </w:r>
    </w:p>
    <w:p w14:paraId="3217D49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57440CE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20 шт.;</w:t>
      </w:r>
    </w:p>
    <w:p w14:paraId="68B00EE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9 шт.;</w:t>
      </w:r>
    </w:p>
    <w:p w14:paraId="4537851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9 шт.</w:t>
      </w:r>
    </w:p>
    <w:p w14:paraId="7DFA65ED" w14:textId="77777777" w:rsidR="001C15F6" w:rsidRPr="001C15F6" w:rsidRDefault="001C15F6" w:rsidP="001C15F6">
      <w:pPr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251E6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Борисовский пр., д. 24, корп. 1:</w:t>
      </w:r>
    </w:p>
    <w:p w14:paraId="4D0B044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спортивной площадки с заменой синтетического покрытия – 372 кв.м.;</w:t>
      </w:r>
    </w:p>
    <w:p w14:paraId="3AB08CA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спортивной площадке – 149 м.;</w:t>
      </w:r>
    </w:p>
    <w:p w14:paraId="2210F9F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заменой синтетического покрытия – 420 кв.м.;</w:t>
      </w:r>
    </w:p>
    <w:p w14:paraId="0051AED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детской площадки с синтетическим покрытием – 40 кв.м.;</w:t>
      </w:r>
    </w:p>
    <w:p w14:paraId="58ADB74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спортивной площадки с синтетическим покрытием – 120 кв.м.;</w:t>
      </w:r>
    </w:p>
    <w:p w14:paraId="1B5D606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хоккейной коробки – 1 шт.;</w:t>
      </w:r>
    </w:p>
    <w:p w14:paraId="68486BC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3D5C27C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10 шт.;</w:t>
      </w:r>
    </w:p>
    <w:p w14:paraId="136FFA9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Установка спортивного оборудования – 9 шт.;</w:t>
      </w:r>
    </w:p>
    <w:p w14:paraId="49EDCDF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10 шт.;</w:t>
      </w:r>
    </w:p>
    <w:p w14:paraId="43029B4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10 шт.;</w:t>
      </w:r>
    </w:p>
    <w:p w14:paraId="560AB40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2 шт.</w:t>
      </w:r>
    </w:p>
    <w:p w14:paraId="73A938D9" w14:textId="77777777" w:rsidR="001C15F6" w:rsidRPr="001C15F6" w:rsidRDefault="001C15F6" w:rsidP="001C15F6">
      <w:pPr>
        <w:ind w:left="142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F6C18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Борисовский пр., д. 26 </w:t>
      </w:r>
      <w:r w:rsidRPr="001C15F6">
        <w:rPr>
          <w:rFonts w:ascii="Times New Roman" w:hAnsi="Times New Roman" w:cs="Times New Roman"/>
          <w:i/>
          <w:sz w:val="24"/>
          <w:szCs w:val="24"/>
          <w:u w:val="single"/>
        </w:rPr>
        <w:t>(данный адрес участвовал в голосовании по теме «Детская площадка» и набрал наибольшее количество голосов на портале «Активный гражданин»):</w:t>
      </w:r>
    </w:p>
    <w:p w14:paraId="3E6B8368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асфальтобетонного покрытия дорожно-тропиночной сети – 180 кв.м.;</w:t>
      </w:r>
    </w:p>
    <w:p w14:paraId="3D9CF011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дорожно-тропиночной сети – 230 м.;</w:t>
      </w:r>
    </w:p>
    <w:p w14:paraId="48B29A5C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детской площадки с заменой синтетического покрытия – 280 кв.м.;</w:t>
      </w:r>
    </w:p>
    <w:p w14:paraId="06D8A1A1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спортивной площадки с заменой синтетического покрытия – 80 кв.м.;</w:t>
      </w:r>
    </w:p>
    <w:p w14:paraId="3FBD47AC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детской площадки с синтетическим покрытием – 48 кв.м.;</w:t>
      </w:r>
    </w:p>
    <w:p w14:paraId="5B737570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(с фаской) на площадках – 100 м.;</w:t>
      </w:r>
    </w:p>
    <w:p w14:paraId="776D2F5D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ограждения – 99 м.;</w:t>
      </w:r>
    </w:p>
    <w:p w14:paraId="32BEEF48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Установка игрового комплекса – 1 шт.; </w:t>
      </w:r>
    </w:p>
    <w:p w14:paraId="61EE7798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– 10 шт.;</w:t>
      </w:r>
    </w:p>
    <w:p w14:paraId="146EE547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тренажеров – 8 шт.;</w:t>
      </w:r>
    </w:p>
    <w:p w14:paraId="7D5E8D36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- 6 шт.;</w:t>
      </w:r>
    </w:p>
    <w:p w14:paraId="2F5C4834" w14:textId="77777777" w:rsidR="001C15F6" w:rsidRPr="001C15F6" w:rsidRDefault="001C15F6" w:rsidP="001C15F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6 шт.</w:t>
      </w:r>
    </w:p>
    <w:p w14:paraId="024AC8D6" w14:textId="77777777" w:rsidR="001C15F6" w:rsidRPr="001C15F6" w:rsidRDefault="001C15F6" w:rsidP="001C15F6">
      <w:pPr>
        <w:ind w:left="142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077A56" w14:textId="27001E2C" w:rsidR="001C15F6" w:rsidRPr="001C15F6" w:rsidRDefault="001C15F6" w:rsidP="001C15F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</w:pPr>
      <w:r w:rsidRPr="00790499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ab/>
      </w:r>
      <w:r w:rsidRPr="001C15F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В целях реализации на территории района Орехово-Борисово Северное в 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2021 году программных мероприятий по благоустройству дворовых территорий ГБУ «Жилищник Орехово-Борисово Северное» 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>за счет средств развития городской среды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на сумму 41 712 412,19 руб. 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были выполнены работы по благоустройству </w:t>
      </w:r>
      <w:r w:rsidRPr="00904652">
        <w:rPr>
          <w:rFonts w:ascii="Times New Roman" w:eastAsia="Times New Roman" w:hAnsi="Times New Roman" w:cs="Times New Roman"/>
          <w:b/>
          <w:color w:val="auto"/>
          <w:spacing w:val="5"/>
          <w:sz w:val="24"/>
          <w:szCs w:val="24"/>
        </w:rPr>
        <w:t>8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дворовых </w:t>
      </w:r>
      <w:r w:rsidRPr="001C15F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территорий, с последующими видами работ:</w:t>
      </w:r>
    </w:p>
    <w:p w14:paraId="5BECD862" w14:textId="77777777" w:rsidR="001C15F6" w:rsidRPr="001C15F6" w:rsidRDefault="001C15F6" w:rsidP="001C15F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</w:pPr>
    </w:p>
    <w:p w14:paraId="28361FB4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98, корп. 1:</w:t>
      </w:r>
    </w:p>
    <w:p w14:paraId="3F6B0D7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104,4 кв.м.;</w:t>
      </w:r>
    </w:p>
    <w:p w14:paraId="08F0563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116 м.;</w:t>
      </w:r>
    </w:p>
    <w:p w14:paraId="07292AF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площадки для отдыха с покрытием из брусчатки – 10,5 кв.м.;</w:t>
      </w:r>
    </w:p>
    <w:p w14:paraId="51631B0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площадке для отдыха – 17 м.;</w:t>
      </w:r>
    </w:p>
    <w:p w14:paraId="6210C3B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36 шт.;</w:t>
      </w:r>
    </w:p>
    <w:p w14:paraId="3830499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3 шт.;</w:t>
      </w:r>
    </w:p>
    <w:p w14:paraId="2F8351F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6 шт.;</w:t>
      </w:r>
    </w:p>
    <w:p w14:paraId="5BEB2D3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6 шт.</w:t>
      </w:r>
    </w:p>
    <w:p w14:paraId="6833812F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FC3DD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lastRenderedPageBreak/>
        <w:t>Каширское шоссе, д. 98, корп. 2:</w:t>
      </w:r>
    </w:p>
    <w:p w14:paraId="7B39BC5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360 кв.м.;</w:t>
      </w:r>
    </w:p>
    <w:p w14:paraId="70FA50C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400 м.;</w:t>
      </w:r>
    </w:p>
    <w:p w14:paraId="4DF8FA8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площадки для отдыха с покрытием из брусчатки – 10,5 кв.м.;</w:t>
      </w:r>
    </w:p>
    <w:p w14:paraId="63AF844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площадке для отдыха – 17 м.;</w:t>
      </w:r>
    </w:p>
    <w:p w14:paraId="5F7267F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13 шт.;</w:t>
      </w:r>
    </w:p>
    <w:p w14:paraId="430B563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443 шт.;</w:t>
      </w:r>
    </w:p>
    <w:p w14:paraId="24F7032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8 шт.;</w:t>
      </w:r>
    </w:p>
    <w:p w14:paraId="3341999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4 шт.</w:t>
      </w:r>
    </w:p>
    <w:p w14:paraId="76AEBB5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56690D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100:</w:t>
      </w:r>
    </w:p>
    <w:p w14:paraId="1608ED3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38,7 кв.м.;</w:t>
      </w:r>
    </w:p>
    <w:p w14:paraId="6F813A7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пешеходных дорожек с покрытием из брусчатки – 66,6 кв.м.;</w:t>
      </w:r>
    </w:p>
    <w:p w14:paraId="4BAD894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117 м.;</w:t>
      </w:r>
    </w:p>
    <w:p w14:paraId="5B7847B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площадки, с устройством основания и синтетического покрытия (каучук) – 168 кв.м.;</w:t>
      </w:r>
    </w:p>
    <w:p w14:paraId="306489B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Расширение детской площадки, с устройством основания и синтетического покрытия (каучук) – 70 кв.м.;</w:t>
      </w:r>
    </w:p>
    <w:p w14:paraId="1C0498A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площадке – 90 м.;</w:t>
      </w:r>
    </w:p>
    <w:p w14:paraId="7760668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484B180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8 шт.;</w:t>
      </w:r>
    </w:p>
    <w:p w14:paraId="03E662B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5 шт.;</w:t>
      </w:r>
    </w:p>
    <w:p w14:paraId="3865147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5 шт.;</w:t>
      </w:r>
    </w:p>
    <w:p w14:paraId="18CDFB5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36 шт.;</w:t>
      </w:r>
    </w:p>
    <w:p w14:paraId="3130B6C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696 шт.</w:t>
      </w:r>
    </w:p>
    <w:p w14:paraId="34E0357A" w14:textId="77777777" w:rsidR="001C15F6" w:rsidRPr="001C15F6" w:rsidRDefault="001C15F6" w:rsidP="001C15F6">
      <w:pPr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704C9C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102, корп. 1:</w:t>
      </w:r>
    </w:p>
    <w:p w14:paraId="2737B47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пешеходных дорожек с покрытием из брусчатки – 46,8 кв.м.;</w:t>
      </w:r>
    </w:p>
    <w:p w14:paraId="1F142BF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52 м.;</w:t>
      </w:r>
    </w:p>
    <w:p w14:paraId="63E7E65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площадки, с заменой синтетического покрытия (каучук) – 270 кв.м.;</w:t>
      </w:r>
    </w:p>
    <w:p w14:paraId="527D881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Расширение детской площадки, с устройством основания и синтетического покрытия (каучук) – 195 кв.м.;</w:t>
      </w:r>
    </w:p>
    <w:p w14:paraId="34DB332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площадке – 121 м.;</w:t>
      </w:r>
    </w:p>
    <w:p w14:paraId="584518C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Установка игрового комплекса – 1 шт.;</w:t>
      </w:r>
    </w:p>
    <w:p w14:paraId="6DD3A4E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7 шт.;</w:t>
      </w:r>
    </w:p>
    <w:p w14:paraId="6B6A881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4 шт.;</w:t>
      </w:r>
    </w:p>
    <w:p w14:paraId="70F2ACB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4 шт.;</w:t>
      </w:r>
    </w:p>
    <w:p w14:paraId="28D9FA9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20 шт.;</w:t>
      </w:r>
    </w:p>
    <w:p w14:paraId="4D707A8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420 шт.</w:t>
      </w:r>
    </w:p>
    <w:p w14:paraId="6F18916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8F4E3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102, корп. 2:</w:t>
      </w:r>
    </w:p>
    <w:p w14:paraId="40B8BBE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заменой синтетического покрытия – 316,5 кв.м.;</w:t>
      </w:r>
    </w:p>
    <w:p w14:paraId="0A0D1C3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площадки – 84,5 м.;</w:t>
      </w:r>
    </w:p>
    <w:p w14:paraId="33FFD2D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и кустарников – 27 шт.;</w:t>
      </w:r>
    </w:p>
    <w:p w14:paraId="7847E3F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790213A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10 шт.;</w:t>
      </w:r>
    </w:p>
    <w:p w14:paraId="5FB82D0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4 шт.;</w:t>
      </w:r>
    </w:p>
    <w:p w14:paraId="37A362A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4 шт.</w:t>
      </w:r>
    </w:p>
    <w:p w14:paraId="120C214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6518EC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104:</w:t>
      </w:r>
    </w:p>
    <w:p w14:paraId="1F7A132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144,2 кв.м.;</w:t>
      </w:r>
    </w:p>
    <w:p w14:paraId="293E0EC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пешеходных дорожках – 206 м.;</w:t>
      </w:r>
    </w:p>
    <w:p w14:paraId="4CCA681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площадок для отдыха с покрытием из брусчатки – 34,25 кв.м.;</w:t>
      </w:r>
    </w:p>
    <w:p w14:paraId="0C08659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площадки для отдыха с покрытием из брусчатки – 72 кв.м.;</w:t>
      </w:r>
    </w:p>
    <w:p w14:paraId="392D476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площадке для отдыха – 71 м.;</w:t>
      </w:r>
    </w:p>
    <w:p w14:paraId="1918876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площадки, с заменой синтетического покрытия (каучук) – 320 кв.м.;</w:t>
      </w:r>
    </w:p>
    <w:p w14:paraId="5D0EECC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площадке – 72 м.;</w:t>
      </w:r>
    </w:p>
    <w:p w14:paraId="209E8C4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7D7733A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11 шт.;</w:t>
      </w:r>
    </w:p>
    <w:p w14:paraId="6106C8D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8 шт.;</w:t>
      </w:r>
    </w:p>
    <w:p w14:paraId="5C54D61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8 шт.;</w:t>
      </w:r>
    </w:p>
    <w:p w14:paraId="3DA5602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6 шт.;</w:t>
      </w:r>
    </w:p>
    <w:p w14:paraId="0C67B74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4 шт.</w:t>
      </w:r>
    </w:p>
    <w:p w14:paraId="01EEEE39" w14:textId="77777777" w:rsidR="001C15F6" w:rsidRPr="001C15F6" w:rsidRDefault="001C15F6" w:rsidP="001C15F6">
      <w:pPr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4635A28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106:</w:t>
      </w:r>
    </w:p>
    <w:p w14:paraId="12A7DF4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пешеходных дорожек с покрытием из брусчатки – 210 кв.м.;</w:t>
      </w:r>
    </w:p>
    <w:p w14:paraId="4D2D319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Установка дорожного бортового камня (с фаской) на пешеходных дорожках – 300 м.;</w:t>
      </w:r>
    </w:p>
    <w:p w14:paraId="59D400F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площадки, с заменой синтетического покрытия (каучук) – 163,2 кв.м.;</w:t>
      </w:r>
    </w:p>
    <w:p w14:paraId="3535C36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спортивной площадки, с заменой синтетического покрытия (каучук) – 112 кв.м.;</w:t>
      </w:r>
    </w:p>
    <w:p w14:paraId="6A96C8D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(с фаской) на детской и спортивной площадках – 96 м.;</w:t>
      </w:r>
    </w:p>
    <w:p w14:paraId="35A3F2A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6DA148A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7 шт.;</w:t>
      </w:r>
    </w:p>
    <w:p w14:paraId="5F6E551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тренажеров – 4 шт.;</w:t>
      </w:r>
    </w:p>
    <w:p w14:paraId="26C416F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гимнастического оборудования – 4 шт.;</w:t>
      </w:r>
    </w:p>
    <w:p w14:paraId="4BB2155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- 6 шт.;</w:t>
      </w:r>
    </w:p>
    <w:p w14:paraId="09E97E0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- 6 шт.;</w:t>
      </w:r>
    </w:p>
    <w:p w14:paraId="5D93A63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15 шт.;</w:t>
      </w:r>
    </w:p>
    <w:p w14:paraId="045C21C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882 шт.</w:t>
      </w:r>
    </w:p>
    <w:p w14:paraId="5D88F06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7AF40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Ореховый бул., д. 5:</w:t>
      </w:r>
    </w:p>
    <w:p w14:paraId="2CF0D09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устройством основания и синтетического покрытия – 320 кв.м.;</w:t>
      </w:r>
    </w:p>
    <w:p w14:paraId="2D7F0A1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7DB3215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11 шт.;</w:t>
      </w:r>
    </w:p>
    <w:p w14:paraId="5C140D8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4 шт.;</w:t>
      </w:r>
    </w:p>
    <w:p w14:paraId="0856FF8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12 шт.;</w:t>
      </w:r>
    </w:p>
    <w:p w14:paraId="0C95CCF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ИДН – 2 шт.</w:t>
      </w:r>
    </w:p>
    <w:p w14:paraId="69E3E66E" w14:textId="77777777" w:rsidR="001C15F6" w:rsidRPr="001C15F6" w:rsidRDefault="001C15F6" w:rsidP="001C15F6">
      <w:pPr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70C0298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Каширское шоссе, д. 94, корп. 1: установка искусственных дорожных неровностей (ИДН) – 2 шт.;</w:t>
      </w:r>
    </w:p>
    <w:p w14:paraId="52CC6BFE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Ореховый бул., д. 7, корп. 1: установка искусственных дорожных неровностей (ИДН) – 3 шт.;</w:t>
      </w:r>
    </w:p>
    <w:p w14:paraId="0757C2E6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Шипиловская ул., д. 9: установка искусственных дорожных неровностей (ИДН) – 3 шт.;</w:t>
      </w:r>
    </w:p>
    <w:p w14:paraId="4CDC99F1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Шипиловская ул., д. 11, корп. 1: установка искусственных дорожных неровностей (ИДН) – 4 шт.;</w:t>
      </w:r>
    </w:p>
    <w:p w14:paraId="460A88B8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Шипиловская ул., д. 20: установка искусственных дорожных неровностей (ИДН) – 4 шт.;</w:t>
      </w:r>
    </w:p>
    <w:p w14:paraId="1D2BD057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Домодедовская ул., д. 1, корп. 1: установка искусственных дорожных неровностей (ИДН) – 1 шт.;</w:t>
      </w:r>
    </w:p>
    <w:p w14:paraId="34E456BF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lastRenderedPageBreak/>
        <w:t>Домодедовская ул., д. 20, корп. 2: установка искусственных дорожных неровностей (ИДН) – 3 шт.;</w:t>
      </w:r>
    </w:p>
    <w:p w14:paraId="36E0BF9E" w14:textId="77777777" w:rsidR="001C15F6" w:rsidRPr="001C15F6" w:rsidRDefault="001C15F6" w:rsidP="001C15F6">
      <w:pPr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Шипиловский пр., д. 37 - установка искусственных дорожных неровностей (ИДН) – 1 шт.;</w:t>
      </w:r>
    </w:p>
    <w:p w14:paraId="6723EF41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За счет средств дополнительного финансирования выполнены работы по ремонту 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асфальтобетонных покрытий проездов 24 176 кв. м., тротуаров 4 676 кв. м., а также замене дорожного бортового камня 8 390 пог. м. по 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адресам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сумму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34 497 912,42 руб.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по следующим адресам:</w:t>
      </w:r>
    </w:p>
    <w:p w14:paraId="689E8F2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1. Каширское шоссе, д. 98, корп. 2;</w:t>
      </w:r>
    </w:p>
    <w:p w14:paraId="25E73672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2. Каширское шоссе, д. 102, корп. 2;</w:t>
      </w:r>
    </w:p>
    <w:p w14:paraId="3220746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3. Домодедовская ул., д. 11, корп. 1;</w:t>
      </w:r>
    </w:p>
    <w:p w14:paraId="221D733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4. Домодедовская ул., д. 22, корп. 1;</w:t>
      </w:r>
    </w:p>
    <w:p w14:paraId="5EDA1E3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5. Каширское шоссе, д. 94, корп. 1;</w:t>
      </w:r>
    </w:p>
    <w:p w14:paraId="70C5C28C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6. Ореховый бул., д. 5;</w:t>
      </w:r>
    </w:p>
    <w:p w14:paraId="6DC5794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7. Ореховый бул., д. 7, корп. 1;</w:t>
      </w:r>
    </w:p>
    <w:p w14:paraId="4BC9B15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8. Ореховый бул., д. 7, корп. 2;</w:t>
      </w:r>
    </w:p>
    <w:p w14:paraId="13A4504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9. Шипиловская ул., д. 29, корп. 2;</w:t>
      </w:r>
    </w:p>
    <w:p w14:paraId="21A7DA0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10. Шипиловская ул., д. 36, корп. 2.</w:t>
      </w:r>
    </w:p>
    <w:p w14:paraId="3F642785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За счет выделения средств дополнительного финансирования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 сумму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25 238 612,65 руб.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на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дворовых территориях были выполнены следующие виды работ:</w:t>
      </w:r>
    </w:p>
    <w:p w14:paraId="004CDF27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01999BC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Борисовский пр., д. 17, корп. 1:</w:t>
      </w:r>
    </w:p>
    <w:p w14:paraId="112B8E7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зоны отдыха с покрытием из брусчатки – 130 кв.м.;</w:t>
      </w:r>
    </w:p>
    <w:p w14:paraId="4F05A3A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Реконструкция детской площадки с заменой синтетического покрытия и основания – 427 кв.м.;</w:t>
      </w:r>
    </w:p>
    <w:p w14:paraId="2663320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Увеличение детской площадки – 133 кв.м.;</w:t>
      </w:r>
    </w:p>
    <w:p w14:paraId="4682140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дорожек из АБП – 5,25 кв.м.;</w:t>
      </w:r>
    </w:p>
    <w:p w14:paraId="074704D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газона (посевной) – 28 кв.м.;</w:t>
      </w:r>
    </w:p>
    <w:p w14:paraId="4A91A41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синтетического покрытия спортивной площадки – 326 кв.м.;</w:t>
      </w:r>
    </w:p>
    <w:p w14:paraId="504FF29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261AA9E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9 шт.;</w:t>
      </w:r>
    </w:p>
    <w:p w14:paraId="67F5DAD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тренажеров – 10 шт.;</w:t>
      </w:r>
    </w:p>
    <w:p w14:paraId="5DD9399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деревьев – 16 шт.;</w:t>
      </w:r>
    </w:p>
    <w:p w14:paraId="7183BE6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Установка лавочек – 11 шт.;</w:t>
      </w:r>
    </w:p>
    <w:p w14:paraId="662D7AF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11 шт.</w:t>
      </w:r>
    </w:p>
    <w:p w14:paraId="79D3636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9EC3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Шипиловская ул., д. 36, корп. 2:</w:t>
      </w:r>
    </w:p>
    <w:p w14:paraId="5507ECF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дорожно-тропиночной сети с заменой АБП на брусчатку – 142 кв.м.;</w:t>
      </w:r>
    </w:p>
    <w:p w14:paraId="2C1BC58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площадок с покрытием из брусчатки – 83 кв.м.;</w:t>
      </w:r>
    </w:p>
    <w:p w14:paraId="4074E20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3-х лестниц с заменой АБП на брусчатку – 69 кв.м.;</w:t>
      </w:r>
    </w:p>
    <w:p w14:paraId="5F0FB2D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Ремонта газона (рулонный) – 4 000 кв.м.;</w:t>
      </w:r>
    </w:p>
    <w:p w14:paraId="784C671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детской площадки с заменой синтетического покрытия – 465 кв.м.;</w:t>
      </w:r>
    </w:p>
    <w:p w14:paraId="261D16F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спортивной площадки с заменой синтетического покрытия 828,3 кв.м.;</w:t>
      </w:r>
    </w:p>
    <w:p w14:paraId="45078BC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металлического ограждения – 332 кв.м.;</w:t>
      </w:r>
    </w:p>
    <w:p w14:paraId="4D8B118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игровых комплексов – 3 шт.;</w:t>
      </w:r>
    </w:p>
    <w:p w14:paraId="6B2C9B5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14 шт.;</w:t>
      </w:r>
    </w:p>
    <w:p w14:paraId="2950725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декоративного ограждения – 109 кв.м.;</w:t>
      </w:r>
    </w:p>
    <w:p w14:paraId="0E4002C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спортивного оборудования – 12 ши.;</w:t>
      </w:r>
    </w:p>
    <w:p w14:paraId="48B7271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Посадка кустарников – 25 шт.;</w:t>
      </w:r>
    </w:p>
    <w:p w14:paraId="356484C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клумбы – 3 кв.м.;</w:t>
      </w:r>
    </w:p>
    <w:p w14:paraId="6C46F98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14 шт.;</w:t>
      </w:r>
    </w:p>
    <w:p w14:paraId="79DF4FB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14 шт.</w:t>
      </w:r>
    </w:p>
    <w:p w14:paraId="0702D936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7FA96F" w14:textId="680FA92C" w:rsidR="001C15F6" w:rsidRPr="00790499" w:rsidRDefault="001C15F6" w:rsidP="001C15F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Шипиловский пр., д. 49/1:</w:t>
      </w:r>
    </w:p>
    <w:p w14:paraId="3BD9F0C0" w14:textId="77777777" w:rsidR="001C15F6" w:rsidRPr="001C15F6" w:rsidRDefault="001C15F6" w:rsidP="001C15F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793B1F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Реконструкция детской площадки с заменой синтетического покрытия – 150 кв.м.;</w:t>
      </w:r>
    </w:p>
    <w:p w14:paraId="081EEB6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игрового комплекса – 1 шт.;</w:t>
      </w:r>
    </w:p>
    <w:p w14:paraId="2539C1B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9 шт.;</w:t>
      </w:r>
    </w:p>
    <w:p w14:paraId="33CA11A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12 шт.;</w:t>
      </w:r>
    </w:p>
    <w:p w14:paraId="6A15058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12 шт.</w:t>
      </w:r>
    </w:p>
    <w:p w14:paraId="438199D4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F7440A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  <w:u w:val="single"/>
        </w:rPr>
        <w:t>За счет средств экономии от выделенных средств стимулирования управ районов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>на сумму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10 316 647,74 руб. 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>были выполнены работы по комплексному благоустройству дворовой территории по адресу:</w:t>
      </w:r>
    </w:p>
    <w:p w14:paraId="71FA0E4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84, корп. 1:</w:t>
      </w:r>
    </w:p>
    <w:p w14:paraId="21034B3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зоны отдыха с покрытием из брусчатки - 111 кв.м.;</w:t>
      </w:r>
    </w:p>
    <w:p w14:paraId="166902C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клумбы с посадкой многолетников – 9 кв.м.;</w:t>
      </w:r>
    </w:p>
    <w:p w14:paraId="559B591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2-х лестниц с устройством покрытия из брусчатки и установкой БК – 22,66 кв.м.;</w:t>
      </w:r>
    </w:p>
    <w:p w14:paraId="43B4A86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Ремонт спортивной площадки с заменой синтетического покрытия (резина) и основания - 333 кв.м.;</w:t>
      </w:r>
    </w:p>
    <w:p w14:paraId="04AE7A3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 xml:space="preserve"> Ремонт детской площадки с заменой синтетического покрытия (каучук) - 328 кв.м.;</w:t>
      </w:r>
    </w:p>
    <w:p w14:paraId="3492C22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 xml:space="preserve">Реконструкция детской площадки с заменой синтетического покрытия (каучук) и основания - 378 кв.м.; </w:t>
      </w:r>
    </w:p>
    <w:p w14:paraId="7D2E506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детских и спортивных площадок с синтетическим покрытием (каучук) – 229 кв.м.;</w:t>
      </w:r>
    </w:p>
    <w:p w14:paraId="74CEF57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игровых комплексов – 2 шт.;</w:t>
      </w:r>
    </w:p>
    <w:p w14:paraId="42AB36F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МАФ – 22 шт.;</w:t>
      </w:r>
    </w:p>
    <w:p w14:paraId="3D69454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тренажеров – 4 шт.;</w:t>
      </w:r>
    </w:p>
    <w:p w14:paraId="0A93859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лавочек – 10 шт.;</w:t>
      </w:r>
    </w:p>
    <w:p w14:paraId="5877DE2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урн – 10 шт.;</w:t>
      </w:r>
    </w:p>
    <w:p w14:paraId="0993174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ИДН – 2 шт.;</w:t>
      </w:r>
    </w:p>
    <w:p w14:paraId="6AF1AC3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4 шт.</w:t>
      </w:r>
    </w:p>
    <w:p w14:paraId="5469234E" w14:textId="77777777" w:rsidR="001C15F6" w:rsidRPr="001C15F6" w:rsidRDefault="001C15F6" w:rsidP="001C15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7C5973" w14:textId="77777777" w:rsidR="001C15F6" w:rsidRPr="00904652" w:rsidRDefault="001C15F6" w:rsidP="001C15F6">
      <w:pP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z w:val="24"/>
          <w:szCs w:val="24"/>
        </w:rPr>
        <w:t>За счет средств экономии выполнены работы по замене 1 746 м</w:t>
      </w:r>
      <w:r w:rsidRPr="0090465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асфальтобетонного покрытия проездов и 200 м</w:t>
      </w:r>
      <w:r w:rsidRPr="0090465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– тротуаров, замене 160 м дорожного бортового камня на дворовых территориях по адресам: Борисовский пр., д. 36, корп. 1, и д. 38.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Сумма контракта составила 5 343 080,89 руб.</w:t>
      </w:r>
    </w:p>
    <w:p w14:paraId="1D80831F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color w:val="auto"/>
          <w:spacing w:val="2"/>
          <w:sz w:val="24"/>
          <w:szCs w:val="24"/>
          <w:u w:val="single"/>
        </w:rPr>
      </w:pPr>
    </w:p>
    <w:p w14:paraId="6632F6C7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  <w:u w:val="single"/>
        </w:rPr>
        <w:t>За счет средств экономии от выделенных средств стимулирования управ районов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>на сумму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3 772 904,48 руб. 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>были выполнены работы по благоустройству дворовой территории по адресу:</w:t>
      </w:r>
    </w:p>
    <w:p w14:paraId="4C322B2D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Шипиловская ул., д. 6, корп. 2:</w:t>
      </w:r>
    </w:p>
    <w:p w14:paraId="3BAF32F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проезда – 2 388 кв.м.;</w:t>
      </w:r>
    </w:p>
    <w:p w14:paraId="4B44055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– 121 м.;</w:t>
      </w:r>
    </w:p>
    <w:p w14:paraId="0B8E27B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дорожного бортового камня – 523 м.;</w:t>
      </w:r>
    </w:p>
    <w:p w14:paraId="6795442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тротуара (в газоне) – 81 кв.м.;</w:t>
      </w:r>
    </w:p>
    <w:p w14:paraId="6465903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тротуара (на проезде) – 343 кв.м.;</w:t>
      </w:r>
    </w:p>
    <w:p w14:paraId="275AA9A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4 шт.;</w:t>
      </w:r>
    </w:p>
    <w:p w14:paraId="5C2C634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68 кв.м.;</w:t>
      </w:r>
    </w:p>
    <w:p w14:paraId="2DE9B0A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25 шт.</w:t>
      </w:r>
    </w:p>
    <w:p w14:paraId="792AB4EE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color w:val="auto"/>
          <w:spacing w:val="2"/>
          <w:sz w:val="24"/>
          <w:szCs w:val="24"/>
          <w:u w:val="single"/>
        </w:rPr>
      </w:pPr>
    </w:p>
    <w:p w14:paraId="766C0C7D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  <w:u w:val="single"/>
        </w:rPr>
        <w:t>За счет средств экономии от выделенных средств стимулирования управ районов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>на сумму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bCs/>
          <w:color w:val="auto"/>
          <w:spacing w:val="2"/>
          <w:sz w:val="24"/>
          <w:szCs w:val="24"/>
        </w:rPr>
        <w:t xml:space="preserve">1 418 632,76 руб. </w:t>
      </w:r>
      <w:r w:rsidRPr="00904652">
        <w:rPr>
          <w:rFonts w:ascii="Times New Roman" w:hAnsi="Times New Roman" w:cs="Times New Roman"/>
          <w:color w:val="auto"/>
          <w:spacing w:val="2"/>
          <w:sz w:val="24"/>
          <w:szCs w:val="24"/>
        </w:rPr>
        <w:t>были выполнены работы по благоустройству дворовой территории по адресу:</w:t>
      </w:r>
    </w:p>
    <w:p w14:paraId="2A28055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Борисовский пр., д. 36, корп. 4:</w:t>
      </w:r>
    </w:p>
    <w:p w14:paraId="5C61535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проездов – 800 кв.м.;</w:t>
      </w:r>
    </w:p>
    <w:p w14:paraId="1CC6F2B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Установка дорожного бортового камня – 284 м.;</w:t>
      </w:r>
    </w:p>
    <w:p w14:paraId="1759521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газона (посевной) – 2 244,6 кв.м.</w:t>
      </w:r>
    </w:p>
    <w:p w14:paraId="58AECB0A" w14:textId="77777777" w:rsidR="001C15F6" w:rsidRPr="001C15F6" w:rsidRDefault="001C15F6" w:rsidP="001C15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44B02F8D" w14:textId="77777777" w:rsidR="001C15F6" w:rsidRPr="001C15F6" w:rsidRDefault="001C15F6" w:rsidP="001C15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361D03CC" w14:textId="77777777" w:rsidR="001C15F6" w:rsidRPr="001C15F6" w:rsidRDefault="001C15F6" w:rsidP="001C15F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12121"/>
          <w:spacing w:val="2"/>
          <w:sz w:val="24"/>
          <w:szCs w:val="24"/>
          <w:u w:val="single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комплексного благоустройства в 2021 году произведены работы по благоустройству территорий </w:t>
      </w:r>
      <w:r w:rsidRPr="001C15F6">
        <w:rPr>
          <w:rFonts w:ascii="Times New Roman" w:hAnsi="Times New Roman" w:cs="Times New Roman"/>
          <w:b/>
          <w:sz w:val="24"/>
          <w:szCs w:val="24"/>
        </w:rPr>
        <w:t>3</w:t>
      </w:r>
      <w:r w:rsidRPr="001C15F6">
        <w:rPr>
          <w:rFonts w:ascii="Times New Roman" w:hAnsi="Times New Roman" w:cs="Times New Roman"/>
          <w:sz w:val="24"/>
          <w:szCs w:val="24"/>
        </w:rPr>
        <w:t xml:space="preserve"> образовательных учреждений, </w:t>
      </w:r>
      <w:r w:rsidRPr="001C15F6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>а именно:</w:t>
      </w:r>
    </w:p>
    <w:p w14:paraId="12277F3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047BC6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color w:val="212121"/>
          <w:spacing w:val="2"/>
          <w:sz w:val="24"/>
          <w:szCs w:val="24"/>
        </w:rPr>
      </w:pPr>
      <w:r w:rsidRPr="001C15F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ГБОУ «Школа № 1569 Созвездие» </w:t>
      </w:r>
      <w:r w:rsidRPr="001C15F6">
        <w:rPr>
          <w:rFonts w:ascii="Times New Roman" w:hAnsi="Times New Roman" w:cs="Times New Roman"/>
          <w:sz w:val="24"/>
          <w:szCs w:val="24"/>
          <w:shd w:val="clear" w:color="auto" w:fill="FFFFFF"/>
        </w:rPr>
        <w:t>по адресу:</w:t>
      </w:r>
      <w:r w:rsidRPr="001C15F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ул. Генерала Белова, д. 19, корп. 3, </w:t>
      </w:r>
      <w:r w:rsidRPr="001C15F6">
        <w:rPr>
          <w:rFonts w:ascii="Times New Roman" w:hAnsi="Times New Roman" w:cs="Times New Roman"/>
          <w:color w:val="212121"/>
          <w:spacing w:val="2"/>
          <w:sz w:val="24"/>
          <w:szCs w:val="24"/>
        </w:rPr>
        <w:t>с последующими видами работ:</w:t>
      </w:r>
    </w:p>
    <w:p w14:paraId="2B14162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1F83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асфальтобетонного покрытия проездов – 1 000 кв.м.;</w:t>
      </w:r>
    </w:p>
    <w:p w14:paraId="2CBBEBA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с фаской вдоль газона – 660 м.;</w:t>
      </w:r>
    </w:p>
    <w:p w14:paraId="404B92A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Замена дорожного бортового камня – 70 м.;</w:t>
      </w:r>
    </w:p>
    <w:p w14:paraId="2E45BA4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асфальтобетонного покрытия тротуаров и дорожно-тропиночной сети – 793 кв.м.;</w:t>
      </w:r>
    </w:p>
    <w:p w14:paraId="4407222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с фаской на зоне отдыха, игровой и спортивных площадок – 426,5 м.;</w:t>
      </w:r>
    </w:p>
    <w:p w14:paraId="60B7455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газона с посевом трав – 3 000 кв.м.;</w:t>
      </w:r>
    </w:p>
    <w:p w14:paraId="71EC9D8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зоны отдыха с покрытием из брусчатки – 74 кв.м.;</w:t>
      </w:r>
    </w:p>
    <w:p w14:paraId="1D65473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клумбы с посадкой многолетников – 3 кв.м.;</w:t>
      </w:r>
    </w:p>
    <w:p w14:paraId="516937A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Посадка деревьев – 40 шт.;</w:t>
      </w:r>
    </w:p>
    <w:p w14:paraId="4C8A0B5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Посадка кустарников в живую изгородь – 200 м.;</w:t>
      </w:r>
    </w:p>
    <w:p w14:paraId="66E1EF7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спортивных площадок с покрытием из искусственной травы – 760 кв.м.;</w:t>
      </w:r>
    </w:p>
    <w:p w14:paraId="04AD2A9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спортивных площадок с синтетическим покрытием – 680 кв.м.;</w:t>
      </w:r>
    </w:p>
    <w:p w14:paraId="02477B5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игровой площадки с синтетическим покрытием – 182 кв.м.;</w:t>
      </w:r>
    </w:p>
    <w:p w14:paraId="0B543B1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площадки из асфальтобетонного покрытия – 100 кв.м.;</w:t>
      </w:r>
    </w:p>
    <w:p w14:paraId="396C6DF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заградительных сеток – 2 шт.;</w:t>
      </w:r>
    </w:p>
    <w:p w14:paraId="0FC3E14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– 10 шт. (Песочный дворик «Дерево знаний», Качели «Гнездо» - 2 шт., Качели-балансир «Белочка», Топиари «Сова», Топиари «Крольчата», Топиари «Бутса с мячом» Информационный стенд, Резиновая фигура – 2 шт.)</w:t>
      </w:r>
    </w:p>
    <w:p w14:paraId="68A57C8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спортивного оборудования – 8 шт. (Ворота для мини-футбола – 2 шт., Баскетбольный щит – 2 шт., Стойки волейбольные с сеткой – комплект, Мишень на стойках, Брусья с упорами для отжиманий, Информационная стойка)</w:t>
      </w:r>
    </w:p>
    <w:p w14:paraId="2FA792A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трибун 2 шт.;</w:t>
      </w:r>
    </w:p>
    <w:p w14:paraId="4AB0CB7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16 шт.;</w:t>
      </w:r>
    </w:p>
    <w:p w14:paraId="7B7A1E5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20 шт.;</w:t>
      </w:r>
    </w:p>
    <w:p w14:paraId="16EB03D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велопарковки с навесом – 1 шт.;</w:t>
      </w:r>
    </w:p>
    <w:p w14:paraId="50FE277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lastRenderedPageBreak/>
        <w:t>Устройство контейнерной площадки с отсеком для хранения инвентаря – 27 кв.м.;</w:t>
      </w:r>
    </w:p>
    <w:p w14:paraId="413DD9F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Облицовка забора листами поликарбоната – 812 кв.м.;</w:t>
      </w:r>
    </w:p>
    <w:p w14:paraId="7CDF1C8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Демонтаж веранд – 5 шт.</w:t>
      </w:r>
    </w:p>
    <w:p w14:paraId="16579FA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937266" w14:textId="77777777" w:rsidR="001C15F6" w:rsidRPr="00904652" w:rsidRDefault="001C15F6" w:rsidP="001C15F6">
      <w:pPr>
        <w:ind w:firstLine="8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>Сумма контракта на выполнение работ составила 13 803 246,40 руб.</w:t>
      </w:r>
    </w:p>
    <w:p w14:paraId="4598928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ГБОУ «Школа № 878» </w:t>
      </w:r>
      <w:r w:rsidRPr="001C15F6">
        <w:rPr>
          <w:rFonts w:ascii="Times New Roman" w:hAnsi="Times New Roman" w:cs="Times New Roman"/>
          <w:bCs/>
          <w:sz w:val="24"/>
          <w:szCs w:val="24"/>
        </w:rPr>
        <w:t>по адресу:</w:t>
      </w:r>
      <w:r w:rsidRPr="001C15F6">
        <w:rPr>
          <w:rFonts w:ascii="Times New Roman" w:hAnsi="Times New Roman" w:cs="Times New Roman"/>
          <w:b/>
          <w:sz w:val="24"/>
          <w:szCs w:val="24"/>
        </w:rPr>
        <w:t xml:space="preserve"> ул. Домодедовская,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д. 22, корп. 4</w:t>
      </w:r>
      <w:r w:rsidRPr="001C15F6">
        <w:rPr>
          <w:rFonts w:ascii="Times New Roman" w:hAnsi="Times New Roman" w:cs="Times New Roman"/>
          <w:sz w:val="24"/>
          <w:szCs w:val="24"/>
        </w:rPr>
        <w:t>,</w:t>
      </w:r>
      <w:r w:rsidRPr="001C15F6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с последующими видами работ:</w:t>
      </w:r>
    </w:p>
    <w:p w14:paraId="0939952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1C437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асфальтобетонного покрытия проездов – 1 615 кв.м.;</w:t>
      </w:r>
    </w:p>
    <w:p w14:paraId="3455634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Замена дорожного бортового камня – 500 м.;</w:t>
      </w:r>
    </w:p>
    <w:p w14:paraId="4ACE915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вдоль газона – 15 м.;</w:t>
      </w:r>
    </w:p>
    <w:p w14:paraId="71AA367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с фаской вдоль дорожек – 302 м.;</w:t>
      </w:r>
    </w:p>
    <w:p w14:paraId="29F9626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с фаской на зоне отдыха, игровой, прогулочных и спортивной площадок – 459 м.;</w:t>
      </w:r>
    </w:p>
    <w:p w14:paraId="5F3FFE9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газона с посевом трав – 4 200 кв.м.;</w:t>
      </w:r>
    </w:p>
    <w:p w14:paraId="3516375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двух клумб, с посадкой многолетников – 23 кв.м.;</w:t>
      </w:r>
    </w:p>
    <w:p w14:paraId="30564B6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зоны отдыха с покрытием из брусчатки – 70 кв.м.;</w:t>
      </w:r>
    </w:p>
    <w:p w14:paraId="7997110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спортивной площадки с синтетическим покрытием - 250 кв.м.;</w:t>
      </w:r>
    </w:p>
    <w:p w14:paraId="3375CB6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прыжковой ямы - 8 кв.м.;</w:t>
      </w:r>
    </w:p>
    <w:p w14:paraId="49092AB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спортивного оборудования – 2 шт.;</w:t>
      </w:r>
    </w:p>
    <w:p w14:paraId="7FB8E22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игровой площадки с синтетическим покрытием – 320 кв.м.;</w:t>
      </w:r>
    </w:p>
    <w:p w14:paraId="72C9086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игрового комплекса – 2 шт.;</w:t>
      </w:r>
    </w:p>
    <w:p w14:paraId="2554123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площадок у прогулочных веранд с синтетическим покрытием - 560 кв.м.;</w:t>
      </w:r>
    </w:p>
    <w:p w14:paraId="254C784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МАФ – 28 шт., а именно (Беседка Автофунтик – 7 шт., Качалка на пружине – 7 шт., Песочница с крышкой – 7 шт., Игровой стол с навесом – 7 шт.);</w:t>
      </w:r>
    </w:p>
    <w:p w14:paraId="01AE94D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информационного стенда – 1 шт.;</w:t>
      </w:r>
    </w:p>
    <w:p w14:paraId="219077D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Ремонт прогулочных веранд - 5 шт.;</w:t>
      </w:r>
    </w:p>
    <w:p w14:paraId="3E52190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деревянных декоративных фигур – 12 шт. («Чиполлино и его друзья» - 5 шт., «Репка» - 7 шт.);</w:t>
      </w:r>
    </w:p>
    <w:p w14:paraId="6E96C23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14 шт.;</w:t>
      </w:r>
    </w:p>
    <w:p w14:paraId="28A572F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10 шт.;</w:t>
      </w:r>
    </w:p>
    <w:p w14:paraId="6E37AC5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велопарковки с навесом – 1 шт.;</w:t>
      </w:r>
    </w:p>
    <w:p w14:paraId="68DA89A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Демонтаж ограждения из бетонных плит/металлических ворот – 63/6 м.;</w:t>
      </w:r>
    </w:p>
    <w:p w14:paraId="22E07B3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металлического ограждения и откатных ворот – 63,5 м.;</w:t>
      </w:r>
    </w:p>
    <w:p w14:paraId="18E34D1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хоз. площадки для хранения инвентаря – 60 кв.м.;</w:t>
      </w:r>
    </w:p>
    <w:p w14:paraId="63102A1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Демонтаж веранды – 1 шт.;</w:t>
      </w:r>
    </w:p>
    <w:p w14:paraId="7E2C896D" w14:textId="77777777" w:rsidR="001C15F6" w:rsidRPr="001C15F6" w:rsidRDefault="001C15F6" w:rsidP="001C15F6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A11436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Сумма контракта на выполнение работ составила 12 088 550,23 руб.</w:t>
      </w:r>
    </w:p>
    <w:p w14:paraId="7791079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DD6A54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ГАОУ «Школа № 548» </w:t>
      </w:r>
      <w:r w:rsidRPr="001C15F6">
        <w:rPr>
          <w:rFonts w:ascii="Times New Roman" w:hAnsi="Times New Roman" w:cs="Times New Roman"/>
          <w:bCs/>
          <w:sz w:val="24"/>
          <w:szCs w:val="24"/>
        </w:rPr>
        <w:t>по адресу:</w:t>
      </w:r>
      <w:r w:rsidRPr="001C15F6">
        <w:rPr>
          <w:rFonts w:ascii="Times New Roman" w:hAnsi="Times New Roman" w:cs="Times New Roman"/>
          <w:b/>
          <w:sz w:val="24"/>
          <w:szCs w:val="24"/>
        </w:rPr>
        <w:t xml:space="preserve"> ул. Маршала Захарова,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д. 8, корп. 1</w:t>
      </w:r>
      <w:r w:rsidRPr="001C15F6">
        <w:rPr>
          <w:rFonts w:ascii="Times New Roman" w:hAnsi="Times New Roman" w:cs="Times New Roman"/>
          <w:sz w:val="24"/>
          <w:szCs w:val="24"/>
        </w:rPr>
        <w:t>,</w:t>
      </w:r>
      <w:r w:rsidRPr="001C15F6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с последующими видами работ:</w:t>
      </w:r>
    </w:p>
    <w:p w14:paraId="7644C1C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стадиона с комбинированным покрытием: 1 600 кв.м., искусственная трава, 2 012 кв.м. синтетическое покрытие;</w:t>
      </w:r>
    </w:p>
    <w:p w14:paraId="46CBB28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асфальтобетонного покрытия – 800 кв.м.;</w:t>
      </w:r>
    </w:p>
    <w:p w14:paraId="0F8CFC5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дорожного бортового камня – 350 м.;</w:t>
      </w:r>
    </w:p>
    <w:p w14:paraId="2EB8CBB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Устройство водоотводных лотков – 250 м.; </w:t>
      </w:r>
    </w:p>
    <w:p w14:paraId="026C74A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Устройство рулонного газона – 1 000 кв.м.;</w:t>
      </w:r>
    </w:p>
    <w:p w14:paraId="15C46C4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заградительных сеток – 2 шт.;</w:t>
      </w:r>
    </w:p>
    <w:p w14:paraId="2B7AEDC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ограждения – 296 м.;</w:t>
      </w:r>
    </w:p>
    <w:p w14:paraId="26010A8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спортивного оборудования – (Футбольные ворота – 2 шт., Рукоход – 2 шт., Брусья – 2 шт., Рукоход «Змейка» - 2 шт., Турник – 2 шт., Шведская стенка – 2 шт., Скамья для пресса – 4 шт.);</w:t>
      </w:r>
    </w:p>
    <w:p w14:paraId="10FD434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лавочек – 10 шт.;</w:t>
      </w:r>
    </w:p>
    <w:p w14:paraId="5F0A755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урн – 5 шт.</w:t>
      </w:r>
    </w:p>
    <w:p w14:paraId="2F43C107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50F525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Сумма контракта на выполнение работ составила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23 874 713,01 руб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1DD970D9" w14:textId="77777777" w:rsidR="001C15F6" w:rsidRPr="00904652" w:rsidRDefault="001C15F6" w:rsidP="001C15F6">
      <w:pPr>
        <w:shd w:val="clear" w:color="auto" w:fill="FFFFFF"/>
        <w:tabs>
          <w:tab w:val="left" w:pos="0"/>
        </w:tabs>
        <w:ind w:firstLine="851"/>
        <w:contextualSpacing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За счет средств экономии выполнены работы по устройству синтетического покрытия на территории образовательных учреждений по адресам: ул. Генерала Белова, д. 19, корп. 3 и ул. Маршала Захарова, д. 8, корп. 1 общей площадью 403,6 кв.м. Сумма контракта составила </w:t>
      </w:r>
      <w:r w:rsidRPr="00904652">
        <w:rPr>
          <w:rFonts w:ascii="Times New Roman" w:hAnsi="Times New Roman" w:cs="Times New Roman"/>
          <w:b/>
          <w:bCs/>
          <w:color w:val="auto"/>
          <w:sz w:val="24"/>
          <w:szCs w:val="24"/>
        </w:rPr>
        <w:t>419 661,81 руб.</w:t>
      </w:r>
    </w:p>
    <w:p w14:paraId="23DEABA2" w14:textId="77777777" w:rsidR="001C15F6" w:rsidRPr="00790499" w:rsidRDefault="001C15F6" w:rsidP="001C15F6">
      <w:pPr>
        <w:spacing w:after="0" w:line="240" w:lineRule="auto"/>
        <w:ind w:firstLine="708"/>
        <w:rPr>
          <w:rFonts w:ascii="Times New Roman" w:hAnsi="Times New Roman" w:cs="Times New Roman"/>
          <w:spacing w:val="8"/>
          <w:sz w:val="24"/>
          <w:szCs w:val="24"/>
        </w:rPr>
      </w:pPr>
    </w:p>
    <w:p w14:paraId="3A8955FD" w14:textId="1A50ABE2" w:rsidR="001C15F6" w:rsidRPr="001C15F6" w:rsidRDefault="001C15F6" w:rsidP="001C15F6">
      <w:pPr>
        <w:spacing w:after="0" w:line="240" w:lineRule="auto"/>
        <w:ind w:firstLine="708"/>
        <w:rPr>
          <w:rFonts w:ascii="Times New Roman" w:hAnsi="Times New Roman" w:cs="Times New Roman"/>
          <w:spacing w:val="8"/>
          <w:sz w:val="24"/>
          <w:szCs w:val="24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2021 году на межквартальном пространстве расположенном по адресам: Каширское шоссе, д. 98, корп. 1, д. 98, корп. 2, д. 100, д. 102, корп. 1, д. 102, корп. 2, д. 104, д. 106 выполнены работы по комплексному благоустройству.</w:t>
      </w:r>
    </w:p>
    <w:p w14:paraId="41B4A799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Создана видовая зона общественного пространства, служащая местом отдыха и прогулок жителей, обеспечивая безопасность передвижения. </w:t>
      </w:r>
    </w:p>
    <w:p w14:paraId="4A8E6682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Выполнены работы по устройству нового газонного покрытия площадью – 5 770 кв.м.</w:t>
      </w:r>
    </w:p>
    <w:p w14:paraId="53FF5F78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ходе реализованного проекта благоустройства для жителей района организованы локальные зоны отдыха.</w:t>
      </w:r>
    </w:p>
    <w:p w14:paraId="06FE5B0F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 зонах отдыха установлены удобные, практичные и антивандальные малые архитектурные формы – парковые скамейки, современные урны. </w:t>
      </w:r>
    </w:p>
    <w:p w14:paraId="66F80778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Созданы новые удобные пешеходные дорожки для жителей и гостей района.</w:t>
      </w:r>
    </w:p>
    <w:p w14:paraId="54436933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Реконструированы детские и тренажерные площадки, с устройством синтетического оборудования общей площадью 1 300 кв.м., установкой 5 игровых комплексов и современного игрового оборудования в количестве 35 шт.</w:t>
      </w:r>
    </w:p>
    <w:p w14:paraId="3927A4DE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Проведены работы по адаптации пространства территории для маломобильных групп населения в соответствии с нормами и правилами, существующими в городе Москве, предусматривающие удобные съезды, понижения тротуаров.</w:t>
      </w:r>
    </w:p>
    <w:p w14:paraId="40EC9C3C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Проведены работы по удалению сухостоя, санитарной и формовочной обрезке деревьев и кустарников¸ посадке новых декоративно-лиственных и хвойных деревьев и </w:t>
      </w: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кустарников общим количеством 2 761 шт., устройству новых цветников, что способствует улучшению экологической обстановки территории и района в целом.</w:t>
      </w:r>
    </w:p>
    <w:p w14:paraId="50327D7E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Для безопасного использования, в вечернее время, на всем протяжении пешеходной зоны установлено 27 опор наружного освещения.</w:t>
      </w:r>
    </w:p>
    <w:p w14:paraId="3C05207E" w14:textId="77777777" w:rsidR="001C15F6" w:rsidRPr="001C15F6" w:rsidRDefault="001C15F6" w:rsidP="001C15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C15F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</w:p>
    <w:p w14:paraId="2BBC53D2" w14:textId="77777777" w:rsidR="001C15F6" w:rsidRPr="00904652" w:rsidRDefault="001C15F6" w:rsidP="001C15F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</w:pPr>
      <w:r w:rsidRPr="00904652">
        <w:rPr>
          <w:rFonts w:ascii="Times New Roman" w:eastAsia="Times New Roman" w:hAnsi="Times New Roman" w:cs="Times New Roman"/>
          <w:color w:val="auto"/>
          <w:spacing w:val="2"/>
          <w:sz w:val="24"/>
          <w:szCs w:val="24"/>
          <w:u w:val="single"/>
        </w:rPr>
        <w:t>За счет средств развития городской среды</w:t>
      </w:r>
      <w:r w:rsidRPr="00904652">
        <w:rPr>
          <w:rFonts w:ascii="Times New Roman" w:eastAsia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на сумму 79 162 826,15 руб. 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были выполнены работы по устройству </w:t>
      </w:r>
      <w:r w:rsidRPr="00904652">
        <w:rPr>
          <w:rFonts w:ascii="Times New Roman" w:eastAsia="Times New Roman" w:hAnsi="Times New Roman" w:cs="Times New Roman"/>
          <w:b/>
          <w:bCs/>
          <w:color w:val="auto"/>
          <w:spacing w:val="5"/>
          <w:sz w:val="24"/>
          <w:szCs w:val="24"/>
        </w:rPr>
        <w:t>27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опор наружного освещения на </w:t>
      </w:r>
      <w:r w:rsidRPr="00904652">
        <w:rPr>
          <w:rFonts w:ascii="Times New Roman" w:eastAsia="Times New Roman" w:hAnsi="Times New Roman" w:cs="Times New Roman"/>
          <w:b/>
          <w:bCs/>
          <w:color w:val="auto"/>
          <w:spacing w:val="5"/>
          <w:sz w:val="24"/>
          <w:szCs w:val="24"/>
        </w:rPr>
        <w:t>6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дворовых территориях по адресам:</w:t>
      </w:r>
    </w:p>
    <w:p w14:paraId="72E87527" w14:textId="77777777" w:rsidR="001C15F6" w:rsidRPr="00904652" w:rsidRDefault="001C15F6" w:rsidP="001C15F6">
      <w:pP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AE35F83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Каширское шоссе, д. 98, корп. 1 </w:t>
      </w:r>
      <w:r w:rsidRPr="00904652">
        <w:rPr>
          <w:rFonts w:ascii="Times New Roman" w:hAnsi="Times New Roman" w:cs="Times New Roman"/>
          <w:bCs/>
          <w:color w:val="auto"/>
          <w:sz w:val="24"/>
          <w:szCs w:val="24"/>
        </w:rPr>
        <w:t>– 4 шт.;</w:t>
      </w:r>
    </w:p>
    <w:p w14:paraId="5FD418A7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Каширское шоссе, д. 100 </w:t>
      </w:r>
      <w:r w:rsidRPr="001C15F6">
        <w:rPr>
          <w:rFonts w:ascii="Times New Roman" w:hAnsi="Times New Roman" w:cs="Times New Roman"/>
          <w:bCs/>
          <w:sz w:val="24"/>
          <w:szCs w:val="24"/>
        </w:rPr>
        <w:t>– 3 шт.;</w:t>
      </w:r>
    </w:p>
    <w:p w14:paraId="66C2A65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Каширское шоссе, д. 102, корп. 1 </w:t>
      </w:r>
      <w:r w:rsidRPr="001C15F6">
        <w:rPr>
          <w:rFonts w:ascii="Times New Roman" w:hAnsi="Times New Roman" w:cs="Times New Roman"/>
          <w:bCs/>
          <w:sz w:val="24"/>
          <w:szCs w:val="24"/>
        </w:rPr>
        <w:t>– 6 шт.;</w:t>
      </w:r>
    </w:p>
    <w:p w14:paraId="54754CF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Каширское шоссе, д. 102, корп. 2 </w:t>
      </w:r>
      <w:r w:rsidRPr="001C15F6">
        <w:rPr>
          <w:rFonts w:ascii="Times New Roman" w:hAnsi="Times New Roman" w:cs="Times New Roman"/>
          <w:bCs/>
          <w:sz w:val="24"/>
          <w:szCs w:val="24"/>
        </w:rPr>
        <w:t>– 4 шт.;</w:t>
      </w:r>
    </w:p>
    <w:p w14:paraId="3316CAB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Каширское шоссе, д. 104 </w:t>
      </w:r>
      <w:r w:rsidRPr="001C15F6">
        <w:rPr>
          <w:rFonts w:ascii="Times New Roman" w:hAnsi="Times New Roman" w:cs="Times New Roman"/>
          <w:bCs/>
          <w:sz w:val="24"/>
          <w:szCs w:val="24"/>
        </w:rPr>
        <w:t>– 8 шт.;</w:t>
      </w:r>
    </w:p>
    <w:p w14:paraId="0C6BBBA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 xml:space="preserve">Каширское шоссе, д. 106 </w:t>
      </w:r>
      <w:r w:rsidRPr="001C15F6">
        <w:rPr>
          <w:rFonts w:ascii="Times New Roman" w:hAnsi="Times New Roman" w:cs="Times New Roman"/>
          <w:bCs/>
          <w:sz w:val="24"/>
          <w:szCs w:val="24"/>
        </w:rPr>
        <w:t>– 2 шт.</w:t>
      </w:r>
    </w:p>
    <w:p w14:paraId="1C0AC219" w14:textId="77777777" w:rsidR="001C15F6" w:rsidRPr="001C15F6" w:rsidRDefault="001C15F6" w:rsidP="001C15F6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14:paraId="63C4F70C" w14:textId="77777777" w:rsidR="001C15F6" w:rsidRPr="001C15F6" w:rsidRDefault="001C15F6" w:rsidP="001C15F6">
      <w:pPr>
        <w:keepNext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 xml:space="preserve">В рамках городской программы «Миллион деревьев» </w:t>
      </w:r>
      <w:r w:rsidRPr="001C15F6">
        <w:rPr>
          <w:rFonts w:ascii="Times New Roman" w:hAnsi="Times New Roman" w:cs="Times New Roman"/>
          <w:spacing w:val="-1"/>
          <w:sz w:val="24"/>
          <w:szCs w:val="24"/>
        </w:rPr>
        <w:t>работы по посадке древесно-кустарниковой растительности и кустарников в 2021 году не производились.</w:t>
      </w:r>
    </w:p>
    <w:p w14:paraId="502633A7" w14:textId="1C4F284C" w:rsidR="00271D9F" w:rsidRPr="00790499" w:rsidRDefault="00271D9F" w:rsidP="00271D9F">
      <w:pPr>
        <w:spacing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</w:p>
    <w:p w14:paraId="49213E51" w14:textId="6298E180" w:rsidR="001C15F6" w:rsidRPr="00790499" w:rsidRDefault="001C15F6" w:rsidP="001C15F6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8. О содержании и ремонте объектов дорожного хозяйства 3,4 и 5 категорий</w:t>
      </w:r>
    </w:p>
    <w:p w14:paraId="1B6072B5" w14:textId="77777777" w:rsidR="001C15F6" w:rsidRPr="001C15F6" w:rsidRDefault="001C15F6" w:rsidP="001C15F6">
      <w:p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  <w:r w:rsidRPr="001C15F6"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  <w:t xml:space="preserve"> </w:t>
      </w:r>
    </w:p>
    <w:p w14:paraId="5E1D55F4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C15F6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ab/>
      </w:r>
      <w:r w:rsidRPr="001C15F6">
        <w:rPr>
          <w:rFonts w:ascii="Times New Roman" w:hAnsi="Times New Roman" w:cs="Times New Roman"/>
          <w:sz w:val="24"/>
          <w:szCs w:val="24"/>
        </w:rPr>
        <w:t xml:space="preserve">На территории района расположены </w:t>
      </w:r>
      <w:r w:rsidRPr="001C15F6">
        <w:rPr>
          <w:rFonts w:ascii="Times New Roman" w:hAnsi="Times New Roman" w:cs="Times New Roman"/>
          <w:b/>
          <w:sz w:val="24"/>
          <w:szCs w:val="24"/>
        </w:rPr>
        <w:t>135</w:t>
      </w:r>
      <w:r w:rsidRPr="001C15F6">
        <w:rPr>
          <w:rFonts w:ascii="Times New Roman" w:hAnsi="Times New Roman" w:cs="Times New Roman"/>
          <w:sz w:val="24"/>
          <w:szCs w:val="24"/>
        </w:rPr>
        <w:t xml:space="preserve"> дворовых территорий, общей площадью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1 946 958</w:t>
      </w:r>
      <w:r w:rsidRPr="001C15F6">
        <w:rPr>
          <w:rFonts w:ascii="Times New Roman" w:hAnsi="Times New Roman" w:cs="Times New Roman"/>
          <w:sz w:val="24"/>
          <w:szCs w:val="24"/>
        </w:rPr>
        <w:t xml:space="preserve"> кв. м.,</w:t>
      </w:r>
      <w:r w:rsidRPr="001C15F6">
        <w:rPr>
          <w:rFonts w:ascii="Times New Roman" w:hAnsi="Times New Roman" w:cs="Times New Roman"/>
          <w:b/>
          <w:sz w:val="24"/>
          <w:szCs w:val="24"/>
        </w:rPr>
        <w:t xml:space="preserve"> 150 </w:t>
      </w:r>
      <w:r w:rsidRPr="001C15F6">
        <w:rPr>
          <w:rFonts w:ascii="Times New Roman" w:hAnsi="Times New Roman" w:cs="Times New Roman"/>
          <w:sz w:val="24"/>
          <w:szCs w:val="24"/>
        </w:rPr>
        <w:t xml:space="preserve">контейнерных и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1C15F6">
        <w:rPr>
          <w:rFonts w:ascii="Times New Roman" w:hAnsi="Times New Roman" w:cs="Times New Roman"/>
          <w:sz w:val="24"/>
          <w:szCs w:val="24"/>
        </w:rPr>
        <w:t xml:space="preserve"> бункерных площадок, </w:t>
      </w:r>
      <w:r w:rsidRPr="001C15F6">
        <w:rPr>
          <w:rFonts w:ascii="Times New Roman" w:hAnsi="Times New Roman" w:cs="Times New Roman"/>
          <w:b/>
          <w:sz w:val="24"/>
          <w:szCs w:val="24"/>
        </w:rPr>
        <w:t>141</w:t>
      </w:r>
      <w:r w:rsidRPr="001C15F6">
        <w:rPr>
          <w:rFonts w:ascii="Times New Roman" w:hAnsi="Times New Roman" w:cs="Times New Roman"/>
          <w:sz w:val="24"/>
          <w:szCs w:val="24"/>
        </w:rPr>
        <w:t xml:space="preserve"> детских и </w:t>
      </w:r>
      <w:r w:rsidRPr="001C15F6">
        <w:rPr>
          <w:rFonts w:ascii="Times New Roman" w:hAnsi="Times New Roman" w:cs="Times New Roman"/>
          <w:b/>
          <w:sz w:val="24"/>
          <w:szCs w:val="24"/>
        </w:rPr>
        <w:t>36</w:t>
      </w:r>
      <w:r w:rsidRPr="001C15F6">
        <w:rPr>
          <w:rFonts w:ascii="Times New Roman" w:hAnsi="Times New Roman" w:cs="Times New Roman"/>
          <w:sz w:val="24"/>
          <w:szCs w:val="24"/>
        </w:rPr>
        <w:t xml:space="preserve"> спортивных площадок.</w:t>
      </w:r>
    </w:p>
    <w:p w14:paraId="2677676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зимний период уборке подлежит 766 423,96 кв.м., из них механизированной 186 419,7 кв.м., ручной 58 004,26 кв.м.</w:t>
      </w:r>
    </w:p>
    <w:p w14:paraId="4DC7AF1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летний период уборке подлежит 1 630 221,95 кв.м., из них механизированной 192 100,9 кв.м., ручной 1 438 121,05 кв.м.</w:t>
      </w:r>
    </w:p>
    <w:p w14:paraId="0095E8AB" w14:textId="6A974FEA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Территория района Орехово-Борисово Северное имеет </w:t>
      </w:r>
      <w:r w:rsidRPr="001C15F6">
        <w:rPr>
          <w:rFonts w:ascii="Times New Roman" w:hAnsi="Times New Roman" w:cs="Times New Roman"/>
          <w:b/>
          <w:sz w:val="24"/>
          <w:szCs w:val="24"/>
        </w:rPr>
        <w:t>5</w:t>
      </w:r>
      <w:r w:rsidRPr="001C15F6">
        <w:rPr>
          <w:rFonts w:ascii="Times New Roman" w:hAnsi="Times New Roman" w:cs="Times New Roman"/>
          <w:sz w:val="24"/>
          <w:szCs w:val="24"/>
        </w:rPr>
        <w:t xml:space="preserve"> мастерских участков, укомплектованных полным штатным составом специалистов, обеспечивающих своевременное выполнение работ по текущему содержанию дворовых территорий, а также необходимым инвентарем для работы в зимний и летний периоды. Общая штатная численность дворников по району составляет 2</w:t>
      </w:r>
      <w:r w:rsidR="00626BC8" w:rsidRPr="00790499">
        <w:rPr>
          <w:rFonts w:ascii="Times New Roman" w:hAnsi="Times New Roman" w:cs="Times New Roman"/>
          <w:sz w:val="24"/>
          <w:szCs w:val="24"/>
        </w:rPr>
        <w:t>10</w:t>
      </w:r>
      <w:r w:rsidRPr="001C15F6">
        <w:rPr>
          <w:rFonts w:ascii="Times New Roman" w:hAnsi="Times New Roman" w:cs="Times New Roman"/>
          <w:sz w:val="24"/>
          <w:szCs w:val="24"/>
        </w:rPr>
        <w:t xml:space="preserve"> чел., что обеспечивает бесперебойную работу коммунальных систем в части санитарно-технического содержания территорий. </w:t>
      </w:r>
    </w:p>
    <w:p w14:paraId="120BA8A3" w14:textId="4C9E6D16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В работах по уборке территорий задействовано </w:t>
      </w:r>
      <w:r w:rsidRPr="001C15F6">
        <w:rPr>
          <w:rFonts w:ascii="Times New Roman" w:hAnsi="Times New Roman" w:cs="Times New Roman"/>
          <w:b/>
          <w:sz w:val="24"/>
          <w:szCs w:val="24"/>
        </w:rPr>
        <w:t>2</w:t>
      </w:r>
      <w:r w:rsidR="00CF32B7" w:rsidRPr="00790499">
        <w:rPr>
          <w:rFonts w:ascii="Times New Roman" w:hAnsi="Times New Roman" w:cs="Times New Roman"/>
          <w:b/>
          <w:sz w:val="24"/>
          <w:szCs w:val="24"/>
        </w:rPr>
        <w:t>0</w:t>
      </w:r>
      <w:r w:rsidRPr="001C15F6">
        <w:rPr>
          <w:rFonts w:ascii="Times New Roman" w:hAnsi="Times New Roman" w:cs="Times New Roman"/>
          <w:sz w:val="24"/>
          <w:szCs w:val="24"/>
        </w:rPr>
        <w:t xml:space="preserve"> единицы уборочной техники, в том числе </w:t>
      </w:r>
      <w:r w:rsidRPr="001C15F6">
        <w:rPr>
          <w:rFonts w:ascii="Times New Roman" w:hAnsi="Times New Roman" w:cs="Times New Roman"/>
          <w:b/>
          <w:sz w:val="24"/>
          <w:szCs w:val="24"/>
        </w:rPr>
        <w:t>8</w:t>
      </w:r>
      <w:r w:rsidRPr="001C15F6">
        <w:rPr>
          <w:rFonts w:ascii="Times New Roman" w:hAnsi="Times New Roman" w:cs="Times New Roman"/>
          <w:sz w:val="24"/>
          <w:szCs w:val="24"/>
        </w:rPr>
        <w:t xml:space="preserve"> тракторов, </w:t>
      </w:r>
      <w:r w:rsidRPr="001C15F6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1C15F6">
        <w:rPr>
          <w:rFonts w:ascii="Times New Roman" w:hAnsi="Times New Roman" w:cs="Times New Roman"/>
          <w:sz w:val="24"/>
          <w:szCs w:val="24"/>
        </w:rPr>
        <w:t xml:space="preserve">тротуароуборочных единиц, </w:t>
      </w:r>
      <w:r w:rsidRPr="001C15F6">
        <w:rPr>
          <w:rFonts w:ascii="Times New Roman" w:hAnsi="Times New Roman" w:cs="Times New Roman"/>
          <w:b/>
          <w:sz w:val="24"/>
          <w:szCs w:val="24"/>
        </w:rPr>
        <w:t>2</w:t>
      </w:r>
      <w:r w:rsidRPr="001C15F6">
        <w:rPr>
          <w:rFonts w:ascii="Times New Roman" w:hAnsi="Times New Roman" w:cs="Times New Roman"/>
          <w:sz w:val="24"/>
          <w:szCs w:val="24"/>
        </w:rPr>
        <w:t xml:space="preserve"> самосвала и </w:t>
      </w:r>
      <w:r w:rsidRPr="001C15F6">
        <w:rPr>
          <w:rFonts w:ascii="Times New Roman" w:hAnsi="Times New Roman" w:cs="Times New Roman"/>
          <w:b/>
          <w:sz w:val="24"/>
          <w:szCs w:val="24"/>
        </w:rPr>
        <w:t>5</w:t>
      </w:r>
      <w:r w:rsidRPr="001C15F6">
        <w:rPr>
          <w:rFonts w:ascii="Times New Roman" w:hAnsi="Times New Roman" w:cs="Times New Roman"/>
          <w:sz w:val="24"/>
          <w:szCs w:val="24"/>
        </w:rPr>
        <w:t xml:space="preserve"> погрузчиков, также при ручной уборке подведомственных территорий в зимний период </w:t>
      </w:r>
      <w:r w:rsidRPr="001C15F6">
        <w:rPr>
          <w:rFonts w:ascii="Times New Roman" w:hAnsi="Times New Roman" w:cs="Times New Roman"/>
          <w:sz w:val="24"/>
          <w:szCs w:val="24"/>
        </w:rPr>
        <w:lastRenderedPageBreak/>
        <w:t xml:space="preserve">используются </w:t>
      </w:r>
      <w:r w:rsidRPr="001C15F6">
        <w:rPr>
          <w:rFonts w:ascii="Times New Roman" w:hAnsi="Times New Roman" w:cs="Times New Roman"/>
          <w:b/>
          <w:sz w:val="24"/>
          <w:szCs w:val="24"/>
        </w:rPr>
        <w:t>125</w:t>
      </w:r>
      <w:r w:rsidRPr="001C15F6">
        <w:rPr>
          <w:rFonts w:ascii="Times New Roman" w:hAnsi="Times New Roman" w:cs="Times New Roman"/>
          <w:sz w:val="24"/>
          <w:szCs w:val="24"/>
        </w:rPr>
        <w:t xml:space="preserve"> снегоуборщиков, </w:t>
      </w:r>
      <w:r w:rsidRPr="001C15F6">
        <w:rPr>
          <w:rFonts w:ascii="Times New Roman" w:hAnsi="Times New Roman" w:cs="Times New Roman"/>
          <w:b/>
          <w:sz w:val="24"/>
          <w:szCs w:val="24"/>
        </w:rPr>
        <w:t>233</w:t>
      </w:r>
      <w:r w:rsidRPr="001C15F6">
        <w:rPr>
          <w:rFonts w:ascii="Times New Roman" w:hAnsi="Times New Roman" w:cs="Times New Roman"/>
          <w:sz w:val="24"/>
          <w:szCs w:val="24"/>
        </w:rPr>
        <w:t xml:space="preserve"> тележки-дозатора для распределения противогололедного материала.</w:t>
      </w:r>
    </w:p>
    <w:p w14:paraId="645137C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рамках исполнения требований распоряжения Департамента ЖКХиБ от 28.12.2016 № 05-01-06-331/6 "Об утверждении регламентов выполнения работ по уборке дворовых территорий в городе Москве в зимний и летний периоды" и Постановления Правительства Москвы от 09.11.1999г. № 1018-ПП организованы работы по ежедневной ручной и механизированной уборке дворовых территорий. Работы по текущему санитарному содержанию контейнерных и бункерных площадок ведутся в постоянном режиме, складирование мусора и снега у контейнерных и бункерных площадок не допускается. Вместе с тем, в ежедневном режиме осуществляются регламентные операции по уборке детских и спортивных площадок.</w:t>
      </w:r>
    </w:p>
    <w:p w14:paraId="1AD4B17B" w14:textId="77777777" w:rsidR="001C15F6" w:rsidRPr="001C15F6" w:rsidRDefault="001C15F6" w:rsidP="001C15F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В весенне-летний период выполнены работы по ремонту (восстановлению) посевных газонов с внесением растительного грунта и посевом семян общей площадью 15 000 кв. м, проведены работы по ремонту 11 713,02 кв.м локальных разрушений асфальтобетонных покрытий, проведены работы по ремонту </w:t>
      </w:r>
      <w:r w:rsidRPr="001C15F6">
        <w:rPr>
          <w:rFonts w:ascii="Times New Roman" w:hAnsi="Times New Roman" w:cs="Times New Roman"/>
          <w:b/>
          <w:sz w:val="24"/>
          <w:szCs w:val="24"/>
        </w:rPr>
        <w:t>100</w:t>
      </w:r>
      <w:r w:rsidRPr="001C15F6">
        <w:rPr>
          <w:rFonts w:ascii="Times New Roman" w:hAnsi="Times New Roman" w:cs="Times New Roman"/>
          <w:sz w:val="24"/>
          <w:szCs w:val="24"/>
        </w:rPr>
        <w:t xml:space="preserve"> малых архитектурных форм, расположенных на детских площадках и придомовых территориях, также проведены работы по замене урн в количестве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75</w:t>
      </w:r>
      <w:r w:rsidRPr="001C15F6">
        <w:rPr>
          <w:rFonts w:ascii="Times New Roman" w:hAnsi="Times New Roman" w:cs="Times New Roman"/>
          <w:sz w:val="24"/>
          <w:szCs w:val="24"/>
        </w:rPr>
        <w:t xml:space="preserve"> шт. </w:t>
      </w:r>
    </w:p>
    <w:p w14:paraId="6CA98D0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На территории района расположены </w:t>
      </w:r>
      <w:r w:rsidRPr="001C15F6">
        <w:rPr>
          <w:rFonts w:ascii="Times New Roman" w:hAnsi="Times New Roman" w:cs="Times New Roman"/>
          <w:b/>
          <w:sz w:val="24"/>
          <w:szCs w:val="24"/>
        </w:rPr>
        <w:t>150</w:t>
      </w:r>
      <w:r w:rsidRPr="001C15F6">
        <w:rPr>
          <w:rFonts w:ascii="Times New Roman" w:hAnsi="Times New Roman" w:cs="Times New Roman"/>
          <w:sz w:val="24"/>
          <w:szCs w:val="24"/>
        </w:rPr>
        <w:t xml:space="preserve"> контейнерных площадок, в ежедневном режиме осуществляются работы по прометанию и уборке контейнерных площадок и прилегающей к ним территории, </w:t>
      </w:r>
      <w:r w:rsidRPr="001C15F6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1C15F6">
        <w:rPr>
          <w:rFonts w:ascii="Times New Roman" w:hAnsi="Times New Roman" w:cs="Times New Roman"/>
          <w:sz w:val="24"/>
          <w:szCs w:val="24"/>
        </w:rPr>
        <w:t xml:space="preserve"> площадок для размещения бункеров для сбора крупногабаритного мусора, закрепленные в системе АСУ ОДС. На основании заключенного государственного контракта вывоз и обслуживание бункеров осуществляется мусоровывозящей организацией ООО «ГК СЭТ».</w:t>
      </w:r>
    </w:p>
    <w:p w14:paraId="3F9535F7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весенний и осенний период на территории района проводились работы по уборке опавшей листвы. С апреля по октябрь было вывезено 158 шт. 8-ми кубовых бункеров-накопителей и 68 шт. 27-ти кубовых бункеров-накопителей, что составляет 3 100 м3 смета листвы, вывезенной с территории района.</w:t>
      </w:r>
    </w:p>
    <w:p w14:paraId="5A44238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весенне-летний период мусоровывозящей организацией ООО «ГК СЭТ» проведена промывка контейнеров.</w:t>
      </w:r>
    </w:p>
    <w:p w14:paraId="0313502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целях организации раздельного сбора твердых коммунальных отходов на территории района Орехово-Борисово Северное размещено брендирование на контейнерных площадках, установлены специализированные контейнера для вторсырья в количестве 124 шт. и смешанных отходов - 185 шт., а также производится информирование жителей посредством размещения информации на сайтах управы района и ГБУ «Жилищник», на информационных стендах установленных на дворовых территориях и в многоквартирных жилых домах.</w:t>
      </w:r>
    </w:p>
    <w:p w14:paraId="16F7A44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 xml:space="preserve">Вывоз и утилизация твердых бытовых отходов производился в соответствии с договорами, заключенными с мусоровывозящей компанией, оформленных с соблюдением требований Гражданского кодекса Российской федерации, Федерального закона от 18.07.2011 г. № 223-ФЗ «О закупках товаров, работ, услуг отдельными </w:t>
      </w:r>
      <w:r w:rsidRPr="001C15F6">
        <w:rPr>
          <w:rFonts w:ascii="Times New Roman" w:hAnsi="Times New Roman" w:cs="Times New Roman"/>
          <w:sz w:val="24"/>
          <w:szCs w:val="24"/>
        </w:rPr>
        <w:lastRenderedPageBreak/>
        <w:t>видами юридических лиц» и иных законодательных актов Российской Федерации и города Москвы, на основании процедуры определения Исполнителя – Открытого конкурса в электронной форме.  Вывоз ТБО осуществлялся ежедневно согласно утвержденного графика.</w:t>
      </w:r>
    </w:p>
    <w:p w14:paraId="356691D6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В зимний период 2021 года с территории района вывезено 40 440 куб. м. снега на стационарные снегоплавильные пункты АО «Мосводоканал» по адресу: Каширское шоссе, д. 80Г.</w:t>
      </w:r>
    </w:p>
    <w:p w14:paraId="3AF59F40" w14:textId="77777777" w:rsidR="001C15F6" w:rsidRPr="00904652" w:rsidRDefault="001C15F6" w:rsidP="001C15F6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auto"/>
          <w:spacing w:val="2"/>
          <w:sz w:val="24"/>
          <w:szCs w:val="24"/>
          <w:u w:val="single"/>
        </w:rPr>
      </w:pP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В целях реализации на территории района Орехово-Борисово Северное в </w:t>
      </w:r>
      <w:r w:rsidRPr="00904652">
        <w:rPr>
          <w:rFonts w:ascii="Times New Roman" w:eastAsia="Times New Roman" w:hAnsi="Times New Roman" w:cs="Times New Roman"/>
          <w:color w:val="auto"/>
          <w:spacing w:val="2"/>
          <w:sz w:val="24"/>
          <w:szCs w:val="24"/>
        </w:rPr>
        <w:t xml:space="preserve">2021 году локальных мероприятий, в части обеспечения безопасности дорожного движения, </w:t>
      </w:r>
      <w:r w:rsidRPr="00904652">
        <w:rPr>
          <w:rFonts w:ascii="Times New Roman" w:eastAsia="Times New Roman" w:hAnsi="Times New Roman" w:cs="Times New Roman"/>
          <w:color w:val="auto"/>
          <w:spacing w:val="2"/>
          <w:sz w:val="24"/>
          <w:szCs w:val="24"/>
          <w:u w:val="single"/>
        </w:rPr>
        <w:t xml:space="preserve">за счет средств стимулирования управ районов 20% </w:t>
      </w:r>
      <w:r w:rsidRPr="00904652">
        <w:rPr>
          <w:rFonts w:ascii="Times New Roman" w:eastAsia="Times New Roman" w:hAnsi="Times New Roman" w:cs="Times New Roman"/>
          <w:b/>
          <w:bCs/>
          <w:color w:val="auto"/>
          <w:spacing w:val="5"/>
          <w:sz w:val="24"/>
          <w:szCs w:val="24"/>
        </w:rPr>
        <w:t>на сумму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 xml:space="preserve"> </w:t>
      </w:r>
      <w:r w:rsidRPr="00904652">
        <w:rPr>
          <w:rFonts w:ascii="Times New Roman" w:eastAsia="Times New Roman" w:hAnsi="Times New Roman" w:cs="Times New Roman"/>
          <w:b/>
          <w:bCs/>
          <w:color w:val="auto"/>
          <w:spacing w:val="5"/>
          <w:sz w:val="24"/>
          <w:szCs w:val="24"/>
        </w:rPr>
        <w:t>2 968 325,63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04652">
        <w:rPr>
          <w:rFonts w:ascii="Times New Roman" w:hAnsi="Times New Roman" w:cs="Times New Roman"/>
          <w:b/>
          <w:color w:val="auto"/>
          <w:sz w:val="24"/>
          <w:szCs w:val="24"/>
        </w:rPr>
        <w:t>руб</w:t>
      </w:r>
      <w:r w:rsidRPr="00904652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04652">
        <w:rPr>
          <w:rFonts w:ascii="Times New Roman" w:eastAsia="Times New Roman" w:hAnsi="Times New Roman" w:cs="Times New Roman"/>
          <w:color w:val="auto"/>
          <w:spacing w:val="5"/>
          <w:sz w:val="24"/>
          <w:szCs w:val="24"/>
        </w:rPr>
        <w:t>,</w:t>
      </w:r>
      <w:r w:rsidRPr="00904652">
        <w:rPr>
          <w:rFonts w:ascii="Times New Roman" w:eastAsia="Times New Roman" w:hAnsi="Times New Roman" w:cs="Times New Roman"/>
          <w:color w:val="auto"/>
          <w:spacing w:val="2"/>
          <w:sz w:val="24"/>
          <w:szCs w:val="24"/>
          <w:u w:val="single"/>
        </w:rPr>
        <w:t xml:space="preserve"> были выполнены следующие виды работ:</w:t>
      </w:r>
    </w:p>
    <w:p w14:paraId="7BEB324A" w14:textId="77777777" w:rsidR="001C15F6" w:rsidRPr="00904652" w:rsidRDefault="001C15F6" w:rsidP="001C15F6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8F52B2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Борисовский пр., д. 34:</w:t>
      </w:r>
    </w:p>
    <w:p w14:paraId="408480B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проезжей части – 1 146 кв.м.;</w:t>
      </w:r>
    </w:p>
    <w:p w14:paraId="364A72E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– 54 кв.м.;</w:t>
      </w:r>
    </w:p>
    <w:p w14:paraId="6127B96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дорожного бортового камня – 115 м.;</w:t>
      </w:r>
    </w:p>
    <w:p w14:paraId="4C006CF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с фаской – 154 м.</w:t>
      </w:r>
    </w:p>
    <w:p w14:paraId="47607986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22DBF3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5, корп. 3:</w:t>
      </w:r>
    </w:p>
    <w:p w14:paraId="635CE40C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проезжей части – 826 кв.м.;</w:t>
      </w:r>
    </w:p>
    <w:p w14:paraId="7DA59A5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– 28 кв.м.;</w:t>
      </w:r>
    </w:p>
    <w:p w14:paraId="551EF0B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дорожного бортового камня – 318 м.;</w:t>
      </w:r>
    </w:p>
    <w:p w14:paraId="1F05991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с фаской – 10,5 м.</w:t>
      </w:r>
    </w:p>
    <w:p w14:paraId="34CEBD7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2 шт.</w:t>
      </w:r>
    </w:p>
    <w:p w14:paraId="7A46EA8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FF94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22, корп. 3:</w:t>
      </w:r>
    </w:p>
    <w:p w14:paraId="4D2B40D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проезжей части – 937 кв.м.;</w:t>
      </w:r>
    </w:p>
    <w:p w14:paraId="0F63FB8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– 124 кв.м.;</w:t>
      </w:r>
    </w:p>
    <w:p w14:paraId="09B47DE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дорожного бортового камня – 360 м.;</w:t>
      </w:r>
    </w:p>
    <w:p w14:paraId="6C4F9C73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с фаской – 130 м.;</w:t>
      </w:r>
    </w:p>
    <w:p w14:paraId="4531E03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6 шт.;</w:t>
      </w:r>
    </w:p>
    <w:p w14:paraId="2572676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32 кв.м.</w:t>
      </w:r>
    </w:p>
    <w:p w14:paraId="30F4DB3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89B04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Домодедовская ул., д. 1, корп. 1:</w:t>
      </w:r>
    </w:p>
    <w:p w14:paraId="093D817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15F6">
        <w:rPr>
          <w:rFonts w:ascii="Times New Roman" w:hAnsi="Times New Roman" w:cs="Times New Roman"/>
          <w:sz w:val="24"/>
          <w:szCs w:val="24"/>
        </w:rPr>
        <w:t>Установка ИДН – 1 шт.</w:t>
      </w:r>
    </w:p>
    <w:p w14:paraId="179BB57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8DD29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94, корп. 3:</w:t>
      </w:r>
    </w:p>
    <w:p w14:paraId="1AD52A2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Замена дорожного бортового камня – 26 м.;</w:t>
      </w:r>
    </w:p>
    <w:p w14:paraId="7EBEC33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(в газоне) – 27 кв.м.;</w:t>
      </w:r>
    </w:p>
    <w:p w14:paraId="7754769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16 шт.</w:t>
      </w:r>
    </w:p>
    <w:p w14:paraId="7E5655B2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27B95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98, корп. 1:</w:t>
      </w:r>
    </w:p>
    <w:p w14:paraId="32EBEEF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вдоль газона – 46,5 м.;</w:t>
      </w:r>
    </w:p>
    <w:p w14:paraId="203AC8B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(в газоне) – 29 кв.м.;</w:t>
      </w:r>
    </w:p>
    <w:p w14:paraId="0A33695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1 шт.;</w:t>
      </w:r>
    </w:p>
    <w:p w14:paraId="715D7D1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14 шт.;</w:t>
      </w:r>
    </w:p>
    <w:p w14:paraId="2A9565B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30 кв.м.</w:t>
      </w:r>
    </w:p>
    <w:p w14:paraId="406C6038" w14:textId="77777777" w:rsidR="001C15F6" w:rsidRPr="001C15F6" w:rsidRDefault="001C15F6" w:rsidP="001C15F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B4216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98, корп. 2:</w:t>
      </w:r>
    </w:p>
    <w:p w14:paraId="51725D2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2 шт.;</w:t>
      </w:r>
    </w:p>
    <w:p w14:paraId="2B6DBC1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24 шт.;</w:t>
      </w:r>
    </w:p>
    <w:p w14:paraId="2BD5033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70 кв.м.</w:t>
      </w:r>
    </w:p>
    <w:p w14:paraId="25EA08F0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100:</w:t>
      </w:r>
    </w:p>
    <w:p w14:paraId="1E65A77F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1 шт.;</w:t>
      </w:r>
    </w:p>
    <w:p w14:paraId="3CD7717A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6 шт.;</w:t>
      </w:r>
    </w:p>
    <w:p w14:paraId="302933F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16 кв.м.</w:t>
      </w:r>
    </w:p>
    <w:p w14:paraId="37BB014A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2D5212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102, корп. 1:</w:t>
      </w:r>
    </w:p>
    <w:p w14:paraId="11B23C6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14 шт.;</w:t>
      </w:r>
    </w:p>
    <w:p w14:paraId="7DC325C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18 кв.м.</w:t>
      </w:r>
    </w:p>
    <w:p w14:paraId="428D73F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6FD4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102, корп. 2:</w:t>
      </w:r>
    </w:p>
    <w:p w14:paraId="6C4FAD9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2 шт.;</w:t>
      </w:r>
    </w:p>
    <w:p w14:paraId="47C34C0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12 шт.;</w:t>
      </w:r>
    </w:p>
    <w:p w14:paraId="2A49729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30 кв.м.</w:t>
      </w:r>
    </w:p>
    <w:p w14:paraId="5EBE5CA7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F56349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104:</w:t>
      </w:r>
    </w:p>
    <w:p w14:paraId="2BEEC19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2 шт.;</w:t>
      </w:r>
    </w:p>
    <w:p w14:paraId="018557B6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16 шт.;</w:t>
      </w:r>
    </w:p>
    <w:p w14:paraId="738287C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12 кв.м.</w:t>
      </w:r>
    </w:p>
    <w:p w14:paraId="719FD301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EC08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Каширское шоссе, д. 106:</w:t>
      </w:r>
    </w:p>
    <w:p w14:paraId="02DCDBE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lastRenderedPageBreak/>
        <w:t>Замена дорожного бортового камня – 100 м.;</w:t>
      </w:r>
    </w:p>
    <w:p w14:paraId="6DEDE79D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(в газоне) – 92 кв.м.;</w:t>
      </w:r>
    </w:p>
    <w:p w14:paraId="5ADB6E0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2 шт.;</w:t>
      </w:r>
    </w:p>
    <w:p w14:paraId="2F197E1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24 шт.;</w:t>
      </w:r>
    </w:p>
    <w:p w14:paraId="00069631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45 кв.м.</w:t>
      </w:r>
    </w:p>
    <w:p w14:paraId="17BC8FDF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82F16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Ореховый бул., д. 21, корп. 1:</w:t>
      </w:r>
    </w:p>
    <w:p w14:paraId="616334A7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20 шт.</w:t>
      </w:r>
    </w:p>
    <w:p w14:paraId="35E7D43E" w14:textId="77777777" w:rsidR="001C15F6" w:rsidRPr="001C15F6" w:rsidRDefault="001C15F6" w:rsidP="001C15F6">
      <w:pPr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C625BE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Шипиловский пр., д. 41, корп. 1:</w:t>
      </w:r>
    </w:p>
    <w:p w14:paraId="61A2ADFB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дорожного бортового камня вдоль газона – 10 м.;</w:t>
      </w:r>
    </w:p>
    <w:p w14:paraId="38F96CB9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Замена дорожного бортового камня – 16 м.;</w:t>
      </w:r>
    </w:p>
    <w:p w14:paraId="53CCB652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пешеходного тротуара (в газоне) – 127 кв.м.;</w:t>
      </w:r>
    </w:p>
    <w:p w14:paraId="6F7B3BB5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Ремонт асфальтобетонного покрытия тротуаров – 72 м.;</w:t>
      </w:r>
    </w:p>
    <w:p w14:paraId="65AE7960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Устройство трапециевидных ИДН из асфальта – 3 шт.;</w:t>
      </w:r>
    </w:p>
    <w:p w14:paraId="717343FE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ИДН – 4 шт.;</w:t>
      </w:r>
    </w:p>
    <w:p w14:paraId="6E046B9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24 шт.;</w:t>
      </w:r>
    </w:p>
    <w:p w14:paraId="3AA09E08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Нанесение дорожной разметки – 44,8 кв.м.</w:t>
      </w:r>
    </w:p>
    <w:p w14:paraId="3EDB5D77" w14:textId="77777777" w:rsidR="001C15F6" w:rsidRPr="001C15F6" w:rsidRDefault="001C15F6" w:rsidP="001C15F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9D7FCB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Ореховый бул., д. 21, корп. 1:</w:t>
      </w:r>
    </w:p>
    <w:p w14:paraId="353C2EE4" w14:textId="77777777" w:rsidR="001C15F6" w:rsidRPr="001C15F6" w:rsidRDefault="001C15F6" w:rsidP="001C15F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6 шт.</w:t>
      </w:r>
    </w:p>
    <w:p w14:paraId="60DFB7BF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98F458" w14:textId="77777777" w:rsidR="001C15F6" w:rsidRPr="001C15F6" w:rsidRDefault="001C15F6" w:rsidP="001C15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5F6">
        <w:rPr>
          <w:rFonts w:ascii="Times New Roman" w:hAnsi="Times New Roman" w:cs="Times New Roman"/>
          <w:b/>
          <w:sz w:val="24"/>
          <w:szCs w:val="24"/>
        </w:rPr>
        <w:t>Шипиловская ул., д. 15:</w:t>
      </w:r>
    </w:p>
    <w:p w14:paraId="5E0C0D8F" w14:textId="0F609E96" w:rsidR="00F70AE9" w:rsidRPr="00790499" w:rsidRDefault="001C15F6" w:rsidP="00F70AE9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15F6">
        <w:rPr>
          <w:rFonts w:ascii="Times New Roman" w:hAnsi="Times New Roman" w:cs="Times New Roman"/>
          <w:bCs/>
          <w:sz w:val="24"/>
          <w:szCs w:val="24"/>
        </w:rPr>
        <w:t>Установка дорожных знаков – 12 шт</w:t>
      </w:r>
    </w:p>
    <w:p w14:paraId="525AAF39" w14:textId="31D546DB" w:rsidR="000917B6" w:rsidRPr="00790499" w:rsidRDefault="000917B6" w:rsidP="00F70AE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9.Об управлении многоквартирными домами, предоставлении жилищно-коммунальных услуг, содержании объектов коммунальной и инженерной инфраструктуры </w:t>
      </w:r>
    </w:p>
    <w:p w14:paraId="7CF936FD" w14:textId="77777777" w:rsidR="00E724D5" w:rsidRPr="00790499" w:rsidRDefault="00E724D5" w:rsidP="00E724D5">
      <w:pPr>
        <w:pStyle w:val="af1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83938F" w14:textId="658D68C5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499">
        <w:rPr>
          <w:rFonts w:ascii="Times New Roman" w:hAnsi="Times New Roman" w:cs="Times New Roman"/>
          <w:sz w:val="24"/>
          <w:szCs w:val="24"/>
          <w:shd w:val="clear" w:color="auto" w:fill="FFFFFF"/>
        </w:rPr>
        <w:t>Управление многоквартирными жилыми домами предусматривает предоставление полного спектра коммунальных услуг (ЖКУ), обеспечивающих решение задач по сохранению в надлежащем состоянии жилого фонда и созданию благоприятных условий для проживания людей. Объем и качество услуг непосредственно влияют на уровень благосостояния населения, бытовые условия жизни, санитарно-гигиенические условия.</w:t>
      </w:r>
    </w:p>
    <w:p w14:paraId="07C095D7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4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рамках непосредственно надлежащей эксплуатации жилого фонда, ГБУ «Жилищник» в 2021 году предоставил в полном объеме предусмотренные соответствующими нормативными актами следующие услуги:</w:t>
      </w:r>
    </w:p>
    <w:p w14:paraId="02411820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санитарное содержание и текущий ремонт инженерных систем и конструктивных элементов в 117 жилых домах, в том числе нежилых помещений на основании заключенных договоров с арендаторами и собственниками; </w:t>
      </w:r>
    </w:p>
    <w:p w14:paraId="16472DE3" w14:textId="77777777" w:rsidR="00E724D5" w:rsidRPr="00790499" w:rsidRDefault="00E724D5" w:rsidP="00E724D5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вывоз твердых бытовых отходов и крупногабаритного мусора посредством подрядной организации ООО «ГК СЭТ»;</w:t>
      </w:r>
    </w:p>
    <w:p w14:paraId="43B82207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подготовил жилые дома и находящиеся в оперативном управлении административные здания к сезонной эксплуатации;</w:t>
      </w:r>
    </w:p>
    <w:p w14:paraId="09FE38BE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провел технический осмотр и мелкий ремонт 100 % инженерных систем и конструктивных элементов зданий;</w:t>
      </w:r>
    </w:p>
    <w:p w14:paraId="78D38E76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выполнил 100 % заявок населения, в том числе посредством регистрации в системе ЕДЦ с предоставлением соответствующих отчетов;</w:t>
      </w:r>
    </w:p>
    <w:p w14:paraId="670D42F8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произвел ежемесячную дератизацию технических помещений посредством специализированной организации МГЦД ГУП Дезстанция № 9;</w:t>
      </w:r>
    </w:p>
    <w:p w14:paraId="02CF18E9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обеспечил дезинсекцию технических помещений посредством профилирующей организации ООО «СЭП»; </w:t>
      </w:r>
    </w:p>
    <w:p w14:paraId="5DFB5CF0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вместе с тем в полном объеме оказаны услуги по содержанию и текущему ремонту 5-и домов ЖСК, предусмотренные соответствующими договорами.</w:t>
      </w:r>
    </w:p>
    <w:p w14:paraId="0F29492C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E8C944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Работа по контролю за состоянием подвалов, чердаков, подъездов, домовладений</w:t>
      </w:r>
    </w:p>
    <w:p w14:paraId="267E1CF5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ГБУ «Жилищник» регулярно проводит мероприятия по контролю за техническим состоянием инженерных коммуникаций, расположенных в многоквартирных жилых домах. На особом контроле находится работоспособность инженерных систем и электрооборудования, а также санитарное состояние подъездов в многоквартирных жилых домах. Ежедневно проводятся проверки жилого фонда на предмет опечатывания технических помещений многоквартирных жилых домов с предоставлением отчетов по каждому мастерскому участку. В рамках обеспечения антитеррористической безопасности жилого фонда осуществляется контроль за закрытием и опечатыванием чердачных и подвальных помещений, помещений специального технического назначения и мусорокамер, </w:t>
      </w:r>
      <w:r w:rsidRPr="00790499">
        <w:rPr>
          <w:rFonts w:ascii="Times New Roman" w:hAnsi="Times New Roman" w:cs="Times New Roman"/>
          <w:bCs/>
          <w:sz w:val="24"/>
          <w:szCs w:val="24"/>
        </w:rPr>
        <w:t>доступ посторонних лиц в указанные помещение исключён.</w:t>
      </w:r>
    </w:p>
    <w:p w14:paraId="4F29A205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lastRenderedPageBreak/>
        <w:t>Техническое освидетельствование лифтового оборудования.</w:t>
      </w:r>
    </w:p>
    <w:p w14:paraId="34B5359C" w14:textId="4A7B3F7C" w:rsidR="00E724D5" w:rsidRPr="00790499" w:rsidRDefault="00E724D5" w:rsidP="00CF32B7">
      <w:pPr>
        <w:pStyle w:val="ae"/>
        <w:spacing w:line="360" w:lineRule="auto"/>
        <w:ind w:righ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 2021 году компания ООО «Аврора» в рамках обеспечения безопасной эксплуатации лифтов произвела техническое освидетельствование лифтового оборудования в количестве 880 шт. с представлением соответствующих документов. Исправность указанных лифтов подтверждена подготовленными заключениями. Вопрос безопасной эксплуатации лифтов находится на постоянном контроле, посредством в том числе технического обслуживания, производимого силами специализированной  профилирующей организации      АО СУ- 18 «Мослифт».</w:t>
      </w:r>
    </w:p>
    <w:p w14:paraId="26D6833B" w14:textId="77777777" w:rsidR="00E724D5" w:rsidRPr="00790499" w:rsidRDefault="00E724D5" w:rsidP="00E724D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E7534F2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Праздничное оформление, вывешивание государственных флагов РФ и флага города Москвы</w:t>
      </w:r>
    </w:p>
    <w:p w14:paraId="417CD878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eastAsia="Microsoft YaHei" w:hAnsi="Times New Roman" w:cs="Times New Roman"/>
          <w:iCs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Праздничное оформление территории района производится в соответствии с рекомендациями и графиками, утвержденными на заседании Координационного Совета при Правительстве Москвы по праздничному и тематическому оформлению города на основании постановления Правительства Москвы № 801-ПП от 11.09.2007 </w:t>
      </w:r>
      <w:r w:rsidRPr="00790499">
        <w:rPr>
          <w:rFonts w:ascii="Times New Roman" w:eastAsia="Microsoft YaHei" w:hAnsi="Times New Roman" w:cs="Times New Roman"/>
          <w:iCs/>
          <w:sz w:val="24"/>
          <w:szCs w:val="24"/>
        </w:rPr>
        <w:t>«Об оформлении города Москвы в праздничные, памятные дни, дни проведения торжественных и иных мероприятий».</w:t>
      </w:r>
    </w:p>
    <w:p w14:paraId="6D89420B" w14:textId="77777777" w:rsidR="00E724D5" w:rsidRPr="00790499" w:rsidRDefault="00E724D5" w:rsidP="00E724D5">
      <w:pPr>
        <w:spacing w:line="360" w:lineRule="auto"/>
        <w:ind w:firstLine="567"/>
        <w:jc w:val="both"/>
        <w:rPr>
          <w:rFonts w:ascii="Times New Roman" w:eastAsia="Microsoft YaHei" w:hAnsi="Times New Roman" w:cs="Times New Roman"/>
          <w:iCs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 дни обязательного вывешивания флагового оформления на фасадах жилых домов вывешиваются государственный флаг Российской Федерации и флаг города Москвы.</w:t>
      </w:r>
    </w:p>
    <w:p w14:paraId="45B780A7" w14:textId="77777777" w:rsidR="00E724D5" w:rsidRPr="00790499" w:rsidRDefault="00E724D5" w:rsidP="00E724D5">
      <w:pPr>
        <w:pStyle w:val="af1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F6CCC" w14:textId="77777777" w:rsidR="00E724D5" w:rsidRPr="00790499" w:rsidRDefault="00E724D5" w:rsidP="00E724D5">
      <w:pPr>
        <w:shd w:val="clear" w:color="auto" w:fill="FFFFFF"/>
        <w:spacing w:before="100" w:beforeAutospacing="1" w:after="195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соответствии с распоряжением префектуры ЮАО города Москвы от 15.04.2021 № 01-10-179 «О ходе подготовки жилого фонда к осенне-зимней эксплуатации 2021-2022гг. на территории ЮАО г. Москвы», подготовлено к зимнему отопительному сезону 2021-2022 гг. 117 жилых многоквартирных дома.</w:t>
      </w:r>
    </w:p>
    <w:p w14:paraId="4F8D97B0" w14:textId="77777777" w:rsidR="00E724D5" w:rsidRPr="00790499" w:rsidRDefault="00E724D5" w:rsidP="00E724D5">
      <w:pPr>
        <w:shd w:val="clear" w:color="auto" w:fill="FFFFFF"/>
        <w:spacing w:before="100" w:beforeAutospacing="1" w:after="195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ab/>
        <w:t xml:space="preserve">В целях создания необходимых условий для надежной и безаварийной работы систем жизнеобеспечения в весенне-летний период 2021 года и зимний период 2021-2022 гг. выполнены работы по утеплению жилищного фонда и созданию необходимого температурно-влажностного режима подвальных и чердачных помещений, отремонтированы окна и двери в подъездах и местах общего пользования,  утеплены трубопроводы в чердачных и подвальных помещениях, проверена исправность </w:t>
      </w: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слуховых окон и жалюзей, произведен ремонт, регулировка и испытание систем центрального отопления, проверено состояние продухов цоколей зданий, внутренние водостоки переведены на зимний режим,  проверена работа всех устройств газового хозяйства, состояние и исправность противопожарного оборудования.</w:t>
      </w:r>
    </w:p>
    <w:p w14:paraId="06012304" w14:textId="77777777" w:rsidR="00E724D5" w:rsidRPr="00790499" w:rsidRDefault="00E724D5" w:rsidP="00E724D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Подготовка объектов жилого и нежилого фонда к зимнему периоду эксплуатации выполнена в полном объеме в соответствии с утвержденным префектурой ЮАО графиком с соблюдением сроков. </w:t>
      </w:r>
    </w:p>
    <w:p w14:paraId="445667D8" w14:textId="3F547AE0" w:rsidR="00943721" w:rsidRPr="00790499" w:rsidRDefault="002320FE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10.</w:t>
      </w:r>
      <w:r w:rsidR="00064CE9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О проведении капитального ремонта многоквартирных домов, расположенных на территории района</w:t>
      </w:r>
      <w:r w:rsidR="000B7392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.</w:t>
      </w:r>
    </w:p>
    <w:p w14:paraId="26FAC515" w14:textId="77777777" w:rsidR="008C018E" w:rsidRPr="00790499" w:rsidRDefault="008C018E" w:rsidP="00A50278">
      <w:pPr>
        <w:spacing w:after="0" w:line="360" w:lineRule="auto"/>
        <w:jc w:val="both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</w:p>
    <w:p w14:paraId="12D93491" w14:textId="77777777" w:rsidR="008C018E" w:rsidRPr="00790499" w:rsidRDefault="008D3C7D" w:rsidP="008C018E">
      <w:pPr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      </w:t>
      </w:r>
      <w:r w:rsidR="008C018E"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района Орехово-Борисово Северное в рамках «Региональной программы по капитальному ремонту общего имущества в многоквартирных домах города Москвы на 2015-2044 г.г.», утвержденной постановлением Правительства Москвы   № 832-ПП от 29.12.2014 г., Фондом капитального ремонта города Москвы реализован капитальный ремонт в   </w:t>
      </w:r>
      <w:r w:rsidR="008C018E" w:rsidRPr="00790499">
        <w:rPr>
          <w:rFonts w:ascii="Times New Roman" w:hAnsi="Times New Roman" w:cs="Times New Roman"/>
          <w:b/>
          <w:color w:val="auto"/>
          <w:sz w:val="24"/>
          <w:szCs w:val="24"/>
        </w:rPr>
        <w:t>8-ми</w:t>
      </w:r>
      <w:r w:rsidR="008C018E"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C018E"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Многоквартирных домах</w:t>
      </w:r>
      <w:r w:rsidR="008C018E"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:  </w:t>
      </w:r>
    </w:p>
    <w:p w14:paraId="31C25646" w14:textId="77777777" w:rsidR="008C018E" w:rsidRPr="00790499" w:rsidRDefault="008C018E" w:rsidP="008C018E">
      <w:pPr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7748CBB" w14:textId="77777777" w:rsidR="008C018E" w:rsidRPr="00790499" w:rsidRDefault="008C018E" w:rsidP="008C018E">
      <w:pPr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Подрядной организацией ГБУ города Москвы «Жилищник р-на Орехово-Борисово Северное»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 ПКР-006042-20 от 20.11.2020г. по адресу: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ул. Шипиловская д. 3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, запланированы и выполнены следующие виды работ (системы):  </w:t>
      </w:r>
    </w:p>
    <w:p w14:paraId="1D47987C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холодного водоснабжения (стояки);</w:t>
      </w:r>
    </w:p>
    <w:p w14:paraId="5EB18983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холодного водоснабжения (разводящие магистрали);</w:t>
      </w:r>
    </w:p>
    <w:p w14:paraId="5BF556D5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горячего водоснабжения (стояки);</w:t>
      </w:r>
    </w:p>
    <w:p w14:paraId="6E1106F6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горячего водоснабжения (разводящие магистрали);</w:t>
      </w:r>
    </w:p>
    <w:p w14:paraId="1E45068D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водоотведения (канализации) (выпуски и сборные трубопроводы);</w:t>
      </w:r>
    </w:p>
    <w:p w14:paraId="59191A60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теплоснабжения (стояки);</w:t>
      </w:r>
    </w:p>
    <w:p w14:paraId="3315B5D5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систем теплоснабжения (разводящие магистрали);</w:t>
      </w:r>
    </w:p>
    <w:p w14:paraId="62ED87DD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фасада;</w:t>
      </w:r>
    </w:p>
    <w:p w14:paraId="4D82212B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>Ремонт крыши;</w:t>
      </w:r>
    </w:p>
    <w:p w14:paraId="143F6071" w14:textId="77777777" w:rsidR="008C018E" w:rsidRPr="00790499" w:rsidRDefault="008C018E" w:rsidP="008C018E">
      <w:pPr>
        <w:pStyle w:val="li2"/>
        <w:numPr>
          <w:ilvl w:val="0"/>
          <w:numId w:val="11"/>
        </w:numPr>
        <w:jc w:val="both"/>
      </w:pPr>
      <w:r w:rsidRPr="00790499">
        <w:t xml:space="preserve"> Ремонт подвальных помещений;</w:t>
      </w:r>
    </w:p>
    <w:p w14:paraId="5E637F27" w14:textId="0D718A4C" w:rsidR="008C018E" w:rsidRDefault="008C018E" w:rsidP="008C018E">
      <w:pPr>
        <w:pStyle w:val="li2"/>
        <w:numPr>
          <w:ilvl w:val="0"/>
          <w:numId w:val="11"/>
        </w:numPr>
        <w:jc w:val="both"/>
      </w:pPr>
      <w:bookmarkStart w:id="5" w:name="_Hlk72243810"/>
      <w:r w:rsidRPr="00790499">
        <w:t xml:space="preserve"> Ремонт подъездов.</w:t>
      </w:r>
    </w:p>
    <w:p w14:paraId="57D34A05" w14:textId="5BE3902E" w:rsidR="004B6835" w:rsidRDefault="004B6835" w:rsidP="004B6835">
      <w:pPr>
        <w:pStyle w:val="li2"/>
        <w:jc w:val="both"/>
      </w:pPr>
    </w:p>
    <w:p w14:paraId="321AA841" w14:textId="0EC9A884" w:rsidR="004B6835" w:rsidRPr="004B6835" w:rsidRDefault="004B6835" w:rsidP="004B683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6835">
        <w:rPr>
          <w:rFonts w:ascii="Times New Roman" w:hAnsi="Times New Roman" w:cs="Times New Roman"/>
          <w:b/>
          <w:sz w:val="24"/>
          <w:szCs w:val="24"/>
        </w:rPr>
        <w:t>На выполнение данных работ были заключены контракты :</w:t>
      </w:r>
    </w:p>
    <w:p w14:paraId="43B58E4B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№ Г/174 от 05.02.2021 в размере 592 251,07 руб на проведение государственной экспертизы проектной документации и результатов инженерных изысканий</w:t>
      </w:r>
    </w:p>
    <w:p w14:paraId="2720B46E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lastRenderedPageBreak/>
        <w:t>№ 108/21-223 от 21.04.2021 в размере</w:t>
      </w: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ab/>
        <w:t xml:space="preserve"> 1 339 643,42 руб. на закупку приборов отопления для капитального ремонта</w:t>
      </w:r>
    </w:p>
    <w:p w14:paraId="2CB6A9FE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№ 70/21-223 от 12.03.2021 в размере</w:t>
      </w: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ab/>
        <w:t xml:space="preserve"> 12 720 584,67 руб. на поставку материалов для капитального ремонта</w:t>
      </w:r>
    </w:p>
    <w:p w14:paraId="76A43A6E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№ 111/21-223 от 14.04.2021</w:t>
      </w: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ab/>
        <w:t xml:space="preserve"> в размере 621 000,00 руб. на аренду строительного оборудования для выполнения работ в рамках капитального ремонта</w:t>
      </w:r>
    </w:p>
    <w:p w14:paraId="156280E7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№ ПСД-006042-20/СУБ/2 от 26.11.2020 в размере  983 766,95 руб.</w:t>
      </w:r>
      <w:r w:rsidRPr="004B6835">
        <w:t xml:space="preserve"> вы</w:t>
      </w: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полнение работ по разработке проектно-сметной документации по капитальному ремонту</w:t>
      </w:r>
    </w:p>
    <w:p w14:paraId="7EF7E9F7" w14:textId="77777777" w:rsidR="004B6835" w:rsidRP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№ 250/21-223 от 08.09.2021</w:t>
      </w: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ab/>
        <w:t xml:space="preserve"> в размере 556 829,00 руб. на выполнение работ по герметизации межпанельных швов по адресу: г. Москва, ул. Шипиловская, д.3.</w:t>
      </w:r>
    </w:p>
    <w:p w14:paraId="441F2AB9" w14:textId="1E12DE6D" w:rsidR="004B6835" w:rsidRDefault="004B6835" w:rsidP="004B68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B6835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№ 257/21-223 от 17.09.2021 в размере  599 343,89 руб. на выполнение ремонтных работ по устройству балконных экранов</w:t>
      </w:r>
    </w:p>
    <w:p w14:paraId="54EBCEFE" w14:textId="77777777" w:rsidR="004B6835" w:rsidRPr="00790499" w:rsidRDefault="004B6835" w:rsidP="004B6835">
      <w:pPr>
        <w:spacing w:after="0" w:line="360" w:lineRule="auto"/>
        <w:jc w:val="both"/>
      </w:pPr>
    </w:p>
    <w:bookmarkEnd w:id="5"/>
    <w:p w14:paraId="2A11EC89" w14:textId="77777777" w:rsidR="008C018E" w:rsidRPr="00790499" w:rsidRDefault="008C018E" w:rsidP="008C018E">
      <w:pPr>
        <w:numPr>
          <w:ilvl w:val="0"/>
          <w:numId w:val="21"/>
        </w:numPr>
        <w:spacing w:after="0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Подрядной организацией ООО «ЗАРЯ»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              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ПКР-006043-20 от 21.11.2020г. по адресу: 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ул. Шипиловская д. 9,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выполнены следующие виды работ (системы): </w:t>
      </w:r>
    </w:p>
    <w:p w14:paraId="0CAC16CB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систем холодного водоснабжения (разводящие магистрали);</w:t>
      </w:r>
    </w:p>
    <w:p w14:paraId="40F3271D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систем горячего водоснабжения (разводящие магистрали);</w:t>
      </w:r>
    </w:p>
    <w:p w14:paraId="4B30544F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систем водоотведения (канализации) (выпуски и сборные трубопроводы);</w:t>
      </w:r>
    </w:p>
    <w:p w14:paraId="181F2D33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систем теплоснабжения (разводящие магистрали);</w:t>
      </w:r>
    </w:p>
    <w:p w14:paraId="7F15B07A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Замена мусоропровода;</w:t>
      </w:r>
    </w:p>
    <w:p w14:paraId="7E2025F0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Замена оконных блоков;</w:t>
      </w:r>
    </w:p>
    <w:p w14:paraId="325C5E80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крыши;</w:t>
      </w:r>
    </w:p>
    <w:p w14:paraId="1CA22726" w14:textId="77777777" w:rsidR="008C018E" w:rsidRPr="00790499" w:rsidRDefault="008C018E" w:rsidP="008C018E">
      <w:pPr>
        <w:pStyle w:val="li2"/>
        <w:numPr>
          <w:ilvl w:val="0"/>
          <w:numId w:val="17"/>
        </w:numPr>
        <w:spacing w:before="0" w:beforeAutospacing="0"/>
      </w:pPr>
      <w:r w:rsidRPr="00790499">
        <w:t>Ремонт подвальных помещений;</w:t>
      </w:r>
    </w:p>
    <w:p w14:paraId="13C49DB2" w14:textId="77777777" w:rsidR="008C018E" w:rsidRPr="00790499" w:rsidRDefault="008C018E" w:rsidP="008C018E">
      <w:pPr>
        <w:pStyle w:val="li2"/>
        <w:spacing w:before="0" w:beforeAutospacing="0"/>
        <w:ind w:left="720"/>
      </w:pPr>
      <w:r w:rsidRPr="00790499">
        <w:t xml:space="preserve"> Ремонт фасада, Ремонт подъездов, Ремонт сетей электроснабжения будет завершен в 2022 г. </w:t>
      </w:r>
    </w:p>
    <w:p w14:paraId="78E274AD" w14:textId="77777777" w:rsidR="008C018E" w:rsidRPr="00790499" w:rsidRDefault="008C018E" w:rsidP="008C018E">
      <w:pPr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Подрядной организацией ООО «ЗАРЯ»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              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ПКР-006289-20 от 21.11.2020г.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по адресу: 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ул. Шипиловская д. 11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корп. 1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выполнены следующие виды работ (системы): </w:t>
      </w:r>
    </w:p>
    <w:p w14:paraId="22A307D6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систем холодного водоснабжения (разводящие магистрали);</w:t>
      </w:r>
    </w:p>
    <w:p w14:paraId="6370614D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систем горячего водоснабжения (разводящие магистрали);</w:t>
      </w:r>
    </w:p>
    <w:p w14:paraId="6951A887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систем водоотведения (канализации) (выпуски и сборные трубопроводы);</w:t>
      </w:r>
    </w:p>
    <w:p w14:paraId="7CBB2FE9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систем теплоснабжения (разводящие магистрали);</w:t>
      </w:r>
    </w:p>
    <w:p w14:paraId="3429FAED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Замена мусоропровода;</w:t>
      </w:r>
    </w:p>
    <w:p w14:paraId="498C248C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фасада;</w:t>
      </w:r>
    </w:p>
    <w:p w14:paraId="2062EF85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Замена оконных блоков;</w:t>
      </w:r>
    </w:p>
    <w:p w14:paraId="0E8B80EF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крыши;</w:t>
      </w:r>
    </w:p>
    <w:p w14:paraId="18DE0C78" w14:textId="77777777" w:rsidR="008C018E" w:rsidRPr="00790499" w:rsidRDefault="008C018E" w:rsidP="008C018E">
      <w:pPr>
        <w:pStyle w:val="li2"/>
        <w:numPr>
          <w:ilvl w:val="0"/>
          <w:numId w:val="16"/>
        </w:numPr>
      </w:pPr>
      <w:r w:rsidRPr="00790499">
        <w:t>Ремонт подвальных помещений;</w:t>
      </w:r>
    </w:p>
    <w:p w14:paraId="1991218D" w14:textId="77777777" w:rsidR="008C018E" w:rsidRPr="00790499" w:rsidRDefault="008C018E" w:rsidP="008C018E">
      <w:pPr>
        <w:pStyle w:val="li2"/>
      </w:pPr>
      <w:r w:rsidRPr="00790499">
        <w:lastRenderedPageBreak/>
        <w:t xml:space="preserve">           Ремонт подъездов будет завершен в 2022 г.</w:t>
      </w:r>
    </w:p>
    <w:p w14:paraId="6FC0DC69" w14:textId="77777777" w:rsidR="008C018E" w:rsidRPr="00790499" w:rsidRDefault="008C018E" w:rsidP="008C018E">
      <w:pPr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4D49F34" w14:textId="77777777" w:rsidR="008C018E" w:rsidRPr="00790499" w:rsidRDefault="008C018E" w:rsidP="008C018E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Подрядной организацией ООО «АРТСТРОЙ»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в рамках договора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    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КР-006246-21 от 12.05.2021г. по адресу: 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ул. Шипиловская д. 15,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выполнены следующие виды работ (системы):  </w:t>
      </w:r>
    </w:p>
    <w:p w14:paraId="7BEC7FDA" w14:textId="77777777" w:rsidR="008C018E" w:rsidRPr="00790499" w:rsidRDefault="008C018E" w:rsidP="008C018E">
      <w:pPr>
        <w:pStyle w:val="li2"/>
        <w:numPr>
          <w:ilvl w:val="0"/>
          <w:numId w:val="18"/>
        </w:numPr>
        <w:jc w:val="both"/>
      </w:pPr>
      <w:r w:rsidRPr="00790499">
        <w:t>Ремонт подъездов.</w:t>
      </w:r>
    </w:p>
    <w:p w14:paraId="3AF1D8F7" w14:textId="77777777" w:rsidR="008C018E" w:rsidRPr="00790499" w:rsidRDefault="008C018E" w:rsidP="008C018E">
      <w:pPr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Подрядной организацией ООО «КАПСТРОЙ»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               </w:t>
      </w:r>
      <w:r w:rsidRPr="00790499">
        <w:rPr>
          <w:rFonts w:ascii="Times New Roman" w:hAnsi="Times New Roman" w:cs="Times New Roman"/>
          <w:bCs/>
          <w:color w:val="auto"/>
          <w:sz w:val="24"/>
          <w:szCs w:val="24"/>
        </w:rPr>
        <w:t>ПКР-006286-20 от 22.11.2020г.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по адресу: 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ул. Генерала Белова д. 25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выполнены следующие виды работ (системы):</w:t>
      </w:r>
    </w:p>
    <w:p w14:paraId="6B1D3E7D" w14:textId="77777777" w:rsidR="008C018E" w:rsidRPr="00790499" w:rsidRDefault="008C018E" w:rsidP="008C018E">
      <w:pPr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BF33B8B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подъездов.</w:t>
      </w:r>
    </w:p>
    <w:p w14:paraId="1D402056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систем холодного водоснабжения (разводящие магистрали);</w:t>
      </w:r>
    </w:p>
    <w:p w14:paraId="402538BE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систем горячего водоснабжения (разводящие магистрали);</w:t>
      </w:r>
    </w:p>
    <w:p w14:paraId="6EFE9F05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систем водоотведения (канализации) (выпуски и сборные трубопроводы);</w:t>
      </w:r>
    </w:p>
    <w:p w14:paraId="39278664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систем теплоснабжения (разводящие магистрали);</w:t>
      </w:r>
    </w:p>
    <w:p w14:paraId="3C5B82AB" w14:textId="77777777" w:rsidR="008C018E" w:rsidRPr="00790499" w:rsidRDefault="008C018E" w:rsidP="008C018E">
      <w:pPr>
        <w:pStyle w:val="li2"/>
        <w:numPr>
          <w:ilvl w:val="0"/>
          <w:numId w:val="12"/>
        </w:numPr>
        <w:spacing w:before="0" w:beforeAutospacing="0"/>
        <w:jc w:val="both"/>
      </w:pPr>
      <w:r w:rsidRPr="00790499">
        <w:t>Ремонт фасада;</w:t>
      </w:r>
    </w:p>
    <w:p w14:paraId="1DB0B9E2" w14:textId="77777777" w:rsidR="008C018E" w:rsidRPr="00790499" w:rsidRDefault="008C018E" w:rsidP="008C018E">
      <w:pPr>
        <w:pStyle w:val="li2"/>
        <w:numPr>
          <w:ilvl w:val="0"/>
          <w:numId w:val="12"/>
        </w:numPr>
        <w:jc w:val="both"/>
      </w:pPr>
      <w:r w:rsidRPr="00790499">
        <w:t>Ремонт крыши;</w:t>
      </w:r>
    </w:p>
    <w:p w14:paraId="1FD7CBD3" w14:textId="77777777" w:rsidR="008C018E" w:rsidRPr="00790499" w:rsidRDefault="008C018E" w:rsidP="008C018E">
      <w:pPr>
        <w:pStyle w:val="li2"/>
        <w:numPr>
          <w:ilvl w:val="0"/>
          <w:numId w:val="12"/>
        </w:numPr>
        <w:jc w:val="both"/>
      </w:pPr>
      <w:r w:rsidRPr="00790499">
        <w:t>Ремонт подвальных помещений;</w:t>
      </w:r>
    </w:p>
    <w:p w14:paraId="34B32463" w14:textId="77777777" w:rsidR="008C018E" w:rsidRPr="00790499" w:rsidRDefault="008C018E" w:rsidP="008C018E">
      <w:pPr>
        <w:pStyle w:val="li2"/>
        <w:numPr>
          <w:ilvl w:val="0"/>
          <w:numId w:val="12"/>
        </w:numPr>
        <w:jc w:val="both"/>
      </w:pPr>
      <w:r w:rsidRPr="00790499">
        <w:t>Ремонт сетей электроснабжения;</w:t>
      </w:r>
    </w:p>
    <w:p w14:paraId="5787AF6C" w14:textId="77777777" w:rsidR="008C018E" w:rsidRPr="00790499" w:rsidRDefault="008C018E" w:rsidP="008C018E">
      <w:pPr>
        <w:numPr>
          <w:ilvl w:val="0"/>
          <w:numId w:val="2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Подрядной организацией ООО «СТРОЙГРУПП»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 </w:t>
      </w:r>
      <w:r w:rsidRPr="00790499">
        <w:rPr>
          <w:rFonts w:ascii="Times New Roman" w:hAnsi="Times New Roman" w:cs="Times New Roman"/>
          <w:bCs/>
          <w:color w:val="auto"/>
          <w:sz w:val="24"/>
          <w:szCs w:val="24"/>
        </w:rPr>
        <w:t>ПКР-006287-20 от 23.11.2020г.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по адресу: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ул. Домодедовская д.22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>, корп. 1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, выполнены следующие виды работ (системы):</w:t>
      </w:r>
    </w:p>
    <w:p w14:paraId="0B61AAB0" w14:textId="77777777" w:rsidR="008C018E" w:rsidRPr="00790499" w:rsidRDefault="008C018E" w:rsidP="008C018E">
      <w:pPr>
        <w:pStyle w:val="li2"/>
        <w:numPr>
          <w:ilvl w:val="0"/>
          <w:numId w:val="13"/>
        </w:numPr>
        <w:ind w:hanging="294"/>
        <w:jc w:val="both"/>
      </w:pPr>
      <w:r w:rsidRPr="00790499">
        <w:t>Ремонт систем холодного водоснабжения (стояки);</w:t>
      </w:r>
    </w:p>
    <w:p w14:paraId="3CDDDD5B" w14:textId="77777777" w:rsidR="008C018E" w:rsidRPr="00790499" w:rsidRDefault="008C018E" w:rsidP="008C018E">
      <w:pPr>
        <w:pStyle w:val="li2"/>
        <w:numPr>
          <w:ilvl w:val="0"/>
          <w:numId w:val="13"/>
        </w:numPr>
        <w:ind w:left="360" w:firstLine="66"/>
        <w:jc w:val="both"/>
      </w:pPr>
      <w:r w:rsidRPr="00790499">
        <w:t>Ремонт систем горячего водоснабжения (стояки);</w:t>
      </w:r>
    </w:p>
    <w:p w14:paraId="2681C779" w14:textId="77777777" w:rsidR="008C018E" w:rsidRPr="00790499" w:rsidRDefault="008C018E" w:rsidP="008C018E">
      <w:pPr>
        <w:pStyle w:val="li2"/>
        <w:numPr>
          <w:ilvl w:val="0"/>
          <w:numId w:val="13"/>
        </w:numPr>
        <w:ind w:left="360" w:firstLine="66"/>
        <w:jc w:val="both"/>
      </w:pPr>
      <w:r w:rsidRPr="00790499">
        <w:t>Ремонт систем теплоснабжения (стояки);</w:t>
      </w:r>
    </w:p>
    <w:p w14:paraId="5BCE3782" w14:textId="77777777" w:rsidR="008C018E" w:rsidRPr="00790499" w:rsidRDefault="008C018E" w:rsidP="008C018E">
      <w:pPr>
        <w:pStyle w:val="li2"/>
        <w:numPr>
          <w:ilvl w:val="0"/>
          <w:numId w:val="13"/>
        </w:numPr>
        <w:ind w:hanging="294"/>
        <w:jc w:val="both"/>
      </w:pPr>
      <w:r w:rsidRPr="00790499">
        <w:t xml:space="preserve">Ремонт подвальных помещений – </w:t>
      </w:r>
      <w:r w:rsidRPr="00790499">
        <w:rPr>
          <w:b/>
          <w:bCs/>
        </w:rPr>
        <w:t>Переигровка на 2022г.;</w:t>
      </w:r>
    </w:p>
    <w:p w14:paraId="11346C2B" w14:textId="77777777" w:rsidR="008C018E" w:rsidRPr="00790499" w:rsidRDefault="008C018E" w:rsidP="008C018E">
      <w:pPr>
        <w:pStyle w:val="li2"/>
        <w:numPr>
          <w:ilvl w:val="0"/>
          <w:numId w:val="13"/>
        </w:numPr>
        <w:ind w:hanging="294"/>
        <w:jc w:val="both"/>
      </w:pPr>
      <w:r w:rsidRPr="00790499">
        <w:t>Ремонт фасада -</w:t>
      </w:r>
      <w:r w:rsidRPr="00790499">
        <w:rPr>
          <w:b/>
          <w:bCs/>
        </w:rPr>
        <w:t xml:space="preserve"> Переигровка на 2022г.;</w:t>
      </w:r>
    </w:p>
    <w:p w14:paraId="23265D5A" w14:textId="77777777" w:rsidR="008C018E" w:rsidRPr="00790499" w:rsidRDefault="008C018E" w:rsidP="008C018E">
      <w:pPr>
        <w:pStyle w:val="li2"/>
        <w:numPr>
          <w:ilvl w:val="0"/>
          <w:numId w:val="13"/>
        </w:numPr>
        <w:ind w:hanging="294"/>
        <w:jc w:val="both"/>
      </w:pPr>
      <w:r w:rsidRPr="00790499">
        <w:t>Ремонт крыши</w:t>
      </w:r>
      <w:r w:rsidRPr="00790499">
        <w:rPr>
          <w:b/>
          <w:bCs/>
        </w:rPr>
        <w:t xml:space="preserve"> - Переигровка на 2022г.;</w:t>
      </w:r>
    </w:p>
    <w:p w14:paraId="11D81439" w14:textId="77777777" w:rsidR="008C018E" w:rsidRPr="00790499" w:rsidRDefault="008C018E" w:rsidP="008C018E">
      <w:pPr>
        <w:pStyle w:val="li2"/>
        <w:numPr>
          <w:ilvl w:val="0"/>
          <w:numId w:val="13"/>
        </w:numPr>
        <w:ind w:left="360" w:firstLine="66"/>
        <w:jc w:val="both"/>
      </w:pPr>
      <w:r w:rsidRPr="00790499">
        <w:t>Замена оконных блоков</w:t>
      </w:r>
      <w:r w:rsidRPr="00790499">
        <w:rPr>
          <w:b/>
          <w:bCs/>
        </w:rPr>
        <w:t xml:space="preserve"> - Переигровка на 2022г.;</w:t>
      </w:r>
    </w:p>
    <w:p w14:paraId="298C8FF9" w14:textId="77777777" w:rsidR="008C018E" w:rsidRPr="00790499" w:rsidRDefault="008C018E" w:rsidP="008C018E">
      <w:pPr>
        <w:pStyle w:val="li2"/>
        <w:numPr>
          <w:ilvl w:val="0"/>
          <w:numId w:val="13"/>
        </w:numPr>
        <w:ind w:left="360" w:firstLine="66"/>
        <w:jc w:val="both"/>
      </w:pPr>
      <w:r w:rsidRPr="00790499">
        <w:t>Ремонт подъездов</w:t>
      </w:r>
      <w:r w:rsidRPr="00790499">
        <w:rPr>
          <w:b/>
          <w:bCs/>
        </w:rPr>
        <w:t xml:space="preserve"> - Переигровка на 2022г.</w:t>
      </w:r>
    </w:p>
    <w:p w14:paraId="107BFEF4" w14:textId="77777777" w:rsidR="008C018E" w:rsidRPr="00790499" w:rsidRDefault="008C018E" w:rsidP="008C018E">
      <w:pPr>
        <w:pStyle w:val="li2"/>
        <w:jc w:val="both"/>
        <w:rPr>
          <w:b/>
          <w:bCs/>
        </w:rPr>
      </w:pPr>
    </w:p>
    <w:p w14:paraId="7FF092A8" w14:textId="77777777" w:rsidR="008C018E" w:rsidRPr="00790499" w:rsidRDefault="008C018E" w:rsidP="008C018E">
      <w:pPr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Подрядной организацией ООО «МАНСТРОЙКАПИТАЛ»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 </w:t>
      </w:r>
      <w:r w:rsidRPr="00790499">
        <w:rPr>
          <w:rFonts w:ascii="Times New Roman" w:hAnsi="Times New Roman" w:cs="Times New Roman"/>
          <w:bCs/>
          <w:color w:val="auto"/>
          <w:sz w:val="24"/>
          <w:szCs w:val="24"/>
        </w:rPr>
        <w:t>ПКР-006040-20 от 20.11.2020г.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 по адресу: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ул. Маршала Захарова д. 13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>выполнены следующие виды работ (системы):</w:t>
      </w:r>
    </w:p>
    <w:p w14:paraId="4B3723D4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холодного водоснабжения (стояки);</w:t>
      </w:r>
    </w:p>
    <w:p w14:paraId="1D664BF7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холодного водоснабжения (разводящие магистрали);</w:t>
      </w:r>
    </w:p>
    <w:p w14:paraId="787D154C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горячего водоснабжения (стояки);</w:t>
      </w:r>
    </w:p>
    <w:p w14:paraId="71A70B41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горячего водоснабжения (разводящие магистрали);</w:t>
      </w:r>
    </w:p>
    <w:p w14:paraId="3067A630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водоотведения (канализации) (выпуски и сборные трубопроводы);</w:t>
      </w:r>
    </w:p>
    <w:p w14:paraId="135F56BB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lastRenderedPageBreak/>
        <w:t>Ремонт систем теплоснабжения (стояки);</w:t>
      </w:r>
    </w:p>
    <w:p w14:paraId="4B8F0EDD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систем теплоснабжения (разводящие магистрали);</w:t>
      </w:r>
    </w:p>
    <w:p w14:paraId="4A3A0056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фасада;</w:t>
      </w:r>
    </w:p>
    <w:p w14:paraId="2E2BCB18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крыши;</w:t>
      </w:r>
    </w:p>
    <w:p w14:paraId="611B281D" w14:textId="77777777" w:rsidR="008C018E" w:rsidRPr="00790499" w:rsidRDefault="008C018E" w:rsidP="008C018E">
      <w:pPr>
        <w:pStyle w:val="li2"/>
        <w:numPr>
          <w:ilvl w:val="0"/>
          <w:numId w:val="14"/>
        </w:numPr>
      </w:pPr>
      <w:r w:rsidRPr="00790499">
        <w:t>Ремонт подвальных помещений;</w:t>
      </w:r>
    </w:p>
    <w:p w14:paraId="69DEDCEA" w14:textId="77777777" w:rsidR="008C018E" w:rsidRPr="00790499" w:rsidRDefault="008C018E" w:rsidP="008C018E">
      <w:pPr>
        <w:pStyle w:val="li2"/>
        <w:ind w:left="720"/>
      </w:pPr>
      <w:r w:rsidRPr="00790499">
        <w:t>Ремонт подъездов будет завершен в 2022 г.</w:t>
      </w:r>
    </w:p>
    <w:p w14:paraId="25CDEAEE" w14:textId="77777777" w:rsidR="008C018E" w:rsidRPr="00790499" w:rsidRDefault="008C018E" w:rsidP="008C018E">
      <w:pPr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     Подрядной организацией ООО «ЮВИСТРОЙ»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 рамках договора            </w:t>
      </w:r>
      <w:r w:rsidRPr="00790499">
        <w:rPr>
          <w:rFonts w:ascii="Times New Roman" w:hAnsi="Times New Roman" w:cs="Times New Roman"/>
          <w:bCs/>
          <w:color w:val="auto"/>
          <w:sz w:val="24"/>
          <w:szCs w:val="24"/>
        </w:rPr>
        <w:t>ПКР-006041-20 от 20.11.2020г.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  по адресу: </w:t>
      </w: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ул. Маршала Захарова д. 19</w:t>
      </w:r>
      <w:r w:rsidRPr="007904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выполнены следующие виды работ (системы):</w:t>
      </w:r>
    </w:p>
    <w:p w14:paraId="67BA71D8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сетей электроснабжения;</w:t>
      </w:r>
    </w:p>
    <w:p w14:paraId="76AE4CF3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систем холодного водоснабжения (разводящие магистрали);</w:t>
      </w:r>
    </w:p>
    <w:p w14:paraId="17CAEC2F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систем горячего водоснабжения (разводящие магистрали);</w:t>
      </w:r>
    </w:p>
    <w:p w14:paraId="5ED37BBF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систем водоотведения (канализации) (выпуски и сборные трубопроводы);</w:t>
      </w:r>
    </w:p>
    <w:p w14:paraId="723F42D3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систем теплоснабжения (стояки);</w:t>
      </w:r>
    </w:p>
    <w:p w14:paraId="7FF37CD4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систем теплоснабжения (разводящие магистрали);</w:t>
      </w:r>
    </w:p>
    <w:p w14:paraId="3B08CBAD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Замена оконных блоков;</w:t>
      </w:r>
    </w:p>
    <w:p w14:paraId="5B7A6CA9" w14:textId="77777777" w:rsidR="008C018E" w:rsidRPr="00790499" w:rsidRDefault="008C018E" w:rsidP="008C018E">
      <w:pPr>
        <w:pStyle w:val="li2"/>
        <w:numPr>
          <w:ilvl w:val="0"/>
          <w:numId w:val="15"/>
        </w:numPr>
      </w:pPr>
      <w:r w:rsidRPr="00790499">
        <w:t>Ремонт подвальных помещений;</w:t>
      </w:r>
    </w:p>
    <w:p w14:paraId="02A76DCF" w14:textId="77777777" w:rsidR="008C018E" w:rsidRPr="00790499" w:rsidRDefault="008C018E" w:rsidP="008C018E">
      <w:pPr>
        <w:pStyle w:val="li2"/>
        <w:ind w:left="360" w:firstLine="66"/>
      </w:pPr>
      <w:r w:rsidRPr="00790499">
        <w:t>Ремонт подъездов, Ремонт фасада, Ремонт Крыши будет завершен в 2022 г.</w:t>
      </w:r>
    </w:p>
    <w:p w14:paraId="17990F74" w14:textId="77777777" w:rsidR="006869EC" w:rsidRPr="00790499" w:rsidRDefault="006869EC" w:rsidP="006869EC">
      <w:pPr>
        <w:suppressAutoHyphens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</w:pPr>
    </w:p>
    <w:p w14:paraId="65F2926E" w14:textId="77777777" w:rsidR="00064CE9" w:rsidRPr="00790499" w:rsidRDefault="002320FE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11.</w:t>
      </w:r>
      <w:r w:rsidR="00064CE9" w:rsidRPr="00790499">
        <w:rPr>
          <w:rFonts w:ascii="Times New Roman" w:hAnsi="Times New Roman"/>
          <w:b/>
          <w:color w:val="auto"/>
          <w:sz w:val="24"/>
          <w:szCs w:val="24"/>
          <w:lang w:eastAsia="ru-RU"/>
        </w:rPr>
        <w:t>О содержании и текущем ремонте общедомового, а также внутриквартирного оборудования для инвалидов и других лиц с ограничениями жизнедеятельности</w:t>
      </w:r>
    </w:p>
    <w:p w14:paraId="25E87621" w14:textId="77777777" w:rsidR="003B1B47" w:rsidRPr="00790499" w:rsidRDefault="003B1B47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05D8D907" w14:textId="77777777" w:rsidR="00E724D5" w:rsidRPr="00790499" w:rsidRDefault="00E724D5" w:rsidP="00E724D5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14:paraId="6B0A9E75" w14:textId="77777777" w:rsidR="00E724D5" w:rsidRPr="00790499" w:rsidRDefault="00E724D5" w:rsidP="00E724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В рамках городской программы «Доступная среда»</w:t>
      </w:r>
      <w:r w:rsidRPr="00790499">
        <w:rPr>
          <w:rFonts w:ascii="Times New Roman" w:hAnsi="Times New Roman" w:cs="Times New Roman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b/>
          <w:sz w:val="24"/>
          <w:szCs w:val="24"/>
        </w:rPr>
        <w:t>в 2021 году.</w:t>
      </w:r>
      <w:r w:rsidRPr="007904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DE232" w14:textId="77777777" w:rsidR="00E724D5" w:rsidRPr="00790499" w:rsidRDefault="00E724D5" w:rsidP="00E724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ГКУ г. Москвы «УКРиС» в многоквартирных жилых домах района Орехово-Борисово Северное установлены 3 подъемные платформы для инвалидов:</w:t>
      </w:r>
    </w:p>
    <w:p w14:paraId="3F8B5D06" w14:textId="77777777" w:rsidR="00E724D5" w:rsidRPr="00790499" w:rsidRDefault="00E724D5" w:rsidP="00E724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Борисовский пр., д. 1, корп.2, подъезд 5;</w:t>
      </w:r>
    </w:p>
    <w:p w14:paraId="607C863F" w14:textId="77777777" w:rsidR="00E724D5" w:rsidRPr="00790499" w:rsidRDefault="00E724D5" w:rsidP="00E724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- Каширское шоссе, д. 94, корп. 3, подъезд 6;</w:t>
      </w:r>
    </w:p>
    <w:p w14:paraId="2436FB46" w14:textId="77777777" w:rsidR="00E724D5" w:rsidRPr="00790499" w:rsidRDefault="00E724D5" w:rsidP="00E724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- ул. Шипиловская, д. 10, подъезд 6, которые переданы на баланс ГБУ   г. Москвы «Жилищник района Орехово-Борисово Северное». </w:t>
      </w:r>
    </w:p>
    <w:p w14:paraId="6C5284D8" w14:textId="77777777" w:rsidR="00E724D5" w:rsidRPr="00790499" w:rsidRDefault="00E724D5" w:rsidP="00E724D5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 xml:space="preserve">В 2021 году в рамках текущей эксплуатации жилого фонда управляющей организацией ГБУ «Жилищник района Орехово-Борисово Северное» установлено </w:t>
      </w:r>
      <w:r w:rsidRPr="00790499">
        <w:rPr>
          <w:rFonts w:ascii="Times New Roman" w:hAnsi="Times New Roman" w:cs="Times New Roman"/>
          <w:b/>
          <w:sz w:val="24"/>
          <w:szCs w:val="24"/>
        </w:rPr>
        <w:t>18</w:t>
      </w:r>
      <w:r w:rsidRPr="00790499">
        <w:rPr>
          <w:rFonts w:ascii="Times New Roman" w:hAnsi="Times New Roman" w:cs="Times New Roman"/>
          <w:sz w:val="24"/>
          <w:szCs w:val="24"/>
        </w:rPr>
        <w:t xml:space="preserve"> откидных пандусов для маломобильных групп населения в подъездах жилых домов. </w:t>
      </w:r>
    </w:p>
    <w:p w14:paraId="34BF3932" w14:textId="77777777" w:rsidR="00E724D5" w:rsidRPr="00790499" w:rsidRDefault="00E724D5" w:rsidP="00E724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568B5E48" w14:textId="77777777" w:rsidR="00D22200" w:rsidRPr="00790499" w:rsidRDefault="00D22200" w:rsidP="008D09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3BACD47C" w14:textId="77777777" w:rsidR="00667102" w:rsidRPr="00790499" w:rsidRDefault="001379F6" w:rsidP="008D09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0499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="00667102" w:rsidRPr="00790499">
        <w:rPr>
          <w:rFonts w:ascii="Times New Roman" w:hAnsi="Times New Roman" w:cs="Times New Roman"/>
          <w:b/>
          <w:color w:val="auto"/>
          <w:sz w:val="24"/>
          <w:szCs w:val="24"/>
        </w:rPr>
        <w:t>.Гаражное хозяйство</w:t>
      </w:r>
    </w:p>
    <w:p w14:paraId="19B801DD" w14:textId="77777777" w:rsidR="00A7316D" w:rsidRPr="00790499" w:rsidRDefault="00A7316D" w:rsidP="00A731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32C3E45" w14:textId="77777777" w:rsidR="00A7316D" w:rsidRPr="00790499" w:rsidRDefault="00A7316D" w:rsidP="00A731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На основании распоряжений Департамента городского имущества г. Москвы №№ 28292, 28293 от 29.08.2018 и № 31784 от 24.09.2018 в оперативное управление ГБУ «Жилищник района Орехово-Борисово Северное» передано 135 машиномест в многоэтажном гаражном комплексе по адресу: Каширское ш., д. 94, которые реализуются на торгах по продаже недвижимого имущества (машино-мест).</w:t>
      </w:r>
    </w:p>
    <w:p w14:paraId="135DC5BF" w14:textId="77777777" w:rsidR="00A7316D" w:rsidRPr="00790499" w:rsidRDefault="00A7316D" w:rsidP="00A73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9049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 состоянию на 01.01.2022г ГБУ «Жилищник района Орехово-Борисово Северное» реализовал 68 машиномест.</w:t>
      </w:r>
    </w:p>
    <w:p w14:paraId="2503786A" w14:textId="55D48D2A" w:rsidR="00AF7EE7" w:rsidRPr="00790499" w:rsidRDefault="002D6532" w:rsidP="00A7316D">
      <w:pPr>
        <w:spacing w:after="0"/>
        <w:ind w:firstLine="708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904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58E56EB" w14:textId="77777777" w:rsidR="00CC5F25" w:rsidRPr="00790499" w:rsidRDefault="00CC5F25" w:rsidP="00CC5F2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99">
        <w:rPr>
          <w:rFonts w:ascii="Times New Roman" w:hAnsi="Times New Roman" w:cs="Times New Roman"/>
          <w:b/>
          <w:sz w:val="24"/>
          <w:szCs w:val="24"/>
        </w:rPr>
        <w:t>В дополнении к отчету за 2021</w:t>
      </w:r>
      <w:r w:rsidRPr="007904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b/>
          <w:sz w:val="24"/>
          <w:szCs w:val="24"/>
        </w:rPr>
        <w:t>год.</w:t>
      </w:r>
    </w:p>
    <w:p w14:paraId="70A9617D" w14:textId="751E4A7F" w:rsidR="00CC5F25" w:rsidRPr="00790499" w:rsidRDefault="00CC5F25" w:rsidP="00CC5F2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0499">
        <w:rPr>
          <w:rFonts w:ascii="Times New Roman" w:hAnsi="Times New Roman" w:cs="Times New Roman"/>
          <w:sz w:val="24"/>
          <w:szCs w:val="24"/>
        </w:rPr>
        <w:t>В связи с эпидемиологической ситуацией, создавшейся в 2021 году и в соответствии с Указом мэра Москвы от 07.03.2020 12-УМ, ГБУ «Жилищник района Орехово - Борисово Северное» на основании  предписаний территориального Управления Федеральной Службы по надзору в сфере зашиты прав потребителей и благополучия человека по г. Москве в ЮАО, на постоянной основе проводятся мероприятия по промывке  дезинфицирующими средствами мест общего пользования МКД, а также обеспечение жителей квартир, указанных в предписаниях, соответствующими бактерицидными препаратами из расчета обработки на 14 дней. Работы проводятся с применением моющих средств с дезинфицирующим эффектом три раза в день. В результате проведения дезинфицирующих мероприятий в период первой половины пандемии с января по июнь обработано: 2134 квартиры, в период второй половины пандемии с июня по декабрь обработано: 2577 квартир.</w:t>
      </w:r>
      <w:r w:rsidR="00790499">
        <w:rPr>
          <w:rFonts w:ascii="Times New Roman" w:hAnsi="Times New Roman" w:cs="Times New Roman"/>
          <w:sz w:val="24"/>
          <w:szCs w:val="24"/>
        </w:rPr>
        <w:t xml:space="preserve"> </w:t>
      </w:r>
      <w:r w:rsidRPr="00790499">
        <w:rPr>
          <w:rFonts w:ascii="Times New Roman" w:hAnsi="Times New Roman" w:cs="Times New Roman"/>
          <w:sz w:val="24"/>
          <w:szCs w:val="24"/>
        </w:rPr>
        <w:t>В рамках реализации плана действий по предупреждению завоза и распространению новой короновирусной инфекции на территории г. Москвы ГБУ «Жилищник района Орехово-Борисово Северное» использует дезинфицирующее средство «ГЕЛИОХЛОР» из расчёта: 1 таб., на 10 л, 0.015% АХ - (активности хлора). До введения особого распоряжения вопрос обработки зараженных квартир в соответствии с постановлением Главного Санитарного Врача Российской Федерации № 15 от 22.05.2020 «Об утверждении санитарно-эпидемиологических правил СП №.1.3597-20 «Профилактика новой короновирусной инфекции «</w:t>
      </w:r>
      <w:r w:rsidRPr="00790499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790499">
        <w:rPr>
          <w:rFonts w:ascii="Times New Roman" w:hAnsi="Times New Roman" w:cs="Times New Roman"/>
          <w:sz w:val="24"/>
          <w:szCs w:val="24"/>
        </w:rPr>
        <w:t>-19»., вопрос по перечисленным выше мероприятиям находится на постоянном контроле ГБУ «Жилищник Орехово-Борисово Северное».</w:t>
      </w:r>
    </w:p>
    <w:p w14:paraId="2D0DFCCF" w14:textId="77777777" w:rsidR="00CC5F25" w:rsidRPr="00790499" w:rsidRDefault="00CC5F25" w:rsidP="00CC5F25">
      <w:pPr>
        <w:spacing w:after="0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12F3AE0" w14:textId="77777777" w:rsidR="00DB1FFD" w:rsidRPr="00790499" w:rsidRDefault="00DB1FFD" w:rsidP="00585775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BF257F9" w14:textId="77777777" w:rsidR="00AF7EE7" w:rsidRPr="00E047D0" w:rsidRDefault="00DB1FFD" w:rsidP="00A50278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Директор </w:t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585775" w:rsidRPr="00790499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790499">
        <w:rPr>
          <w:rFonts w:ascii="Times New Roman" w:hAnsi="Times New Roman" w:cs="Times New Roman"/>
          <w:b/>
          <w:color w:val="auto"/>
          <w:sz w:val="28"/>
          <w:szCs w:val="28"/>
        </w:rPr>
        <w:t>В.</w:t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>Р. Бадаев</w:t>
      </w:r>
    </w:p>
    <w:sectPr w:rsidR="00AF7EE7" w:rsidRPr="00E047D0" w:rsidSect="00C77B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418" w:left="1701" w:header="709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43675" w14:textId="77777777" w:rsidR="00F64238" w:rsidRDefault="00F64238" w:rsidP="00540CA2">
      <w:pPr>
        <w:spacing w:after="0" w:line="240" w:lineRule="auto"/>
      </w:pPr>
      <w:r>
        <w:separator/>
      </w:r>
    </w:p>
  </w:endnote>
  <w:endnote w:type="continuationSeparator" w:id="0">
    <w:p w14:paraId="2B5BC594" w14:textId="77777777" w:rsidR="00F64238" w:rsidRDefault="00F64238" w:rsidP="0054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9CF8C" w14:textId="77777777" w:rsidR="00543902" w:rsidRDefault="0054390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4FCD5" w14:textId="77777777" w:rsidR="00543902" w:rsidRDefault="0054390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C3066" w14:textId="77777777" w:rsidR="00543902" w:rsidRDefault="0054390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158E2" w14:textId="77777777" w:rsidR="00F64238" w:rsidRDefault="00F64238" w:rsidP="00540CA2">
      <w:pPr>
        <w:spacing w:after="0" w:line="240" w:lineRule="auto"/>
      </w:pPr>
      <w:r>
        <w:separator/>
      </w:r>
    </w:p>
  </w:footnote>
  <w:footnote w:type="continuationSeparator" w:id="0">
    <w:p w14:paraId="38B8133D" w14:textId="77777777" w:rsidR="00F64238" w:rsidRDefault="00F64238" w:rsidP="00540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A4287" w14:textId="77777777" w:rsidR="00543902" w:rsidRDefault="0054390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9DFB3" w14:textId="77777777" w:rsidR="00543902" w:rsidRDefault="00543902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CE355" w14:textId="77777777" w:rsidR="00543902" w:rsidRDefault="00543902">
    <w:pPr>
      <w:pStyle w:val="af"/>
      <w:spacing w:after="120" w:line="20" w:lineRule="atLeast"/>
      <w:ind w:firstLine="1361"/>
      <w:rPr>
        <w:color w:val="1F497D"/>
        <w:sz w:val="20"/>
        <w:szCs w:val="20"/>
        <w:lang w:val="ru-RU"/>
      </w:rPr>
    </w:pPr>
    <w:r>
      <w:rPr>
        <w:noProof/>
        <w:lang w:val="ru-RU"/>
      </w:rPr>
      <w:drawing>
        <wp:anchor distT="0" distB="0" distL="114300" distR="114300" simplePos="0" relativeHeight="251658240" behindDoc="1" locked="0" layoutInCell="1" allowOverlap="1" wp14:anchorId="71829702" wp14:editId="39E81E90">
          <wp:simplePos x="0" y="0"/>
          <wp:positionH relativeFrom="column">
            <wp:posOffset>-27940</wp:posOffset>
          </wp:positionH>
          <wp:positionV relativeFrom="paragraph">
            <wp:posOffset>-10160</wp:posOffset>
          </wp:positionV>
          <wp:extent cx="995680" cy="993775"/>
          <wp:effectExtent l="19050" t="0" r="0" b="0"/>
          <wp:wrapTight wrapText="bothSides">
            <wp:wrapPolygon edited="0">
              <wp:start x="-413" y="0"/>
              <wp:lineTo x="-413" y="21117"/>
              <wp:lineTo x="21490" y="21117"/>
              <wp:lineTo x="21490" y="0"/>
              <wp:lineTo x="-413" y="0"/>
            </wp:wrapPolygon>
          </wp:wrapTight>
          <wp:docPr id="1" name="Рисунок 1" descr="герб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0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1F497D"/>
        <w:sz w:val="20"/>
        <w:szCs w:val="20"/>
        <w:lang w:val="ru-RU"/>
      </w:rPr>
      <w:t>ГОСУДАРСТВЕННОЕ БЮДЖЕТНОЕ УЧРЕЖДЕНИЕ ГОРОДА МОСКВЫ</w:t>
    </w:r>
  </w:p>
  <w:p w14:paraId="790A010D" w14:textId="77777777" w:rsidR="00543902" w:rsidRDefault="00543902">
    <w:pPr>
      <w:pStyle w:val="af"/>
      <w:spacing w:line="20" w:lineRule="atLeast"/>
      <w:ind w:firstLine="1361"/>
      <w:rPr>
        <w:color w:val="1F497D"/>
        <w:sz w:val="26"/>
        <w:szCs w:val="26"/>
        <w:lang w:val="ru-RU"/>
      </w:rPr>
    </w:pPr>
    <w:r>
      <w:rPr>
        <w:color w:val="1F497D"/>
        <w:sz w:val="26"/>
        <w:szCs w:val="26"/>
        <w:lang w:val="ru-RU"/>
      </w:rPr>
      <w:t>«ЖИЛИЩНИК РАЙОНА ОРЕХОВО-БОРИСОВО СЕВЕРНОЕ»</w:t>
    </w:r>
  </w:p>
  <w:p w14:paraId="0FD75360" w14:textId="77777777" w:rsidR="00543902" w:rsidRDefault="00543902">
    <w:pPr>
      <w:spacing w:after="0" w:line="20" w:lineRule="atLeast"/>
      <w:jc w:val="center"/>
      <w:rPr>
        <w:rFonts w:ascii="Times New Roman" w:hAnsi="Times New Roman" w:cs="Times New Roman"/>
        <w:b/>
        <w:bCs/>
        <w:color w:val="1F497D"/>
        <w:sz w:val="10"/>
        <w:szCs w:val="10"/>
      </w:rPr>
    </w:pPr>
  </w:p>
  <w:p w14:paraId="52A642E5" w14:textId="77777777" w:rsidR="00543902" w:rsidRDefault="00543902">
    <w:pPr>
      <w:spacing w:after="0" w:line="20" w:lineRule="atLeast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smartTag w:uri="urn:schemas-microsoft-com:office:smarttags" w:element="metricconverter">
      <w:smartTagPr>
        <w:attr w:name="ProductID" w:val="115563, г"/>
      </w:smartTagPr>
      <w:r>
        <w:rPr>
          <w:rFonts w:ascii="Times New Roman" w:hAnsi="Times New Roman" w:cs="Times New Roman"/>
          <w:b/>
          <w:bCs/>
          <w:color w:val="1F497D"/>
          <w:sz w:val="20"/>
          <w:szCs w:val="20"/>
        </w:rPr>
        <w:t>115563, г</w:t>
      </w:r>
    </w:smartTag>
    <w:r>
      <w:rPr>
        <w:rFonts w:ascii="Times New Roman" w:hAnsi="Times New Roman" w:cs="Times New Roman"/>
        <w:b/>
        <w:bCs/>
        <w:color w:val="1F497D"/>
        <w:sz w:val="20"/>
        <w:szCs w:val="20"/>
      </w:rPr>
      <w:t xml:space="preserve">. Москва, ул. Генерала Белова, дом 21, корпус 2 </w:t>
    </w:r>
  </w:p>
  <w:p w14:paraId="4F612DCC" w14:textId="77777777" w:rsidR="00543902" w:rsidRDefault="00543902">
    <w:pPr>
      <w:spacing w:after="120" w:line="240" w:lineRule="auto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r>
      <w:rPr>
        <w:rFonts w:ascii="Times New Roman" w:hAnsi="Times New Roman" w:cs="Times New Roman"/>
        <w:b/>
        <w:bCs/>
        <w:color w:val="1F497D"/>
        <w:sz w:val="20"/>
        <w:szCs w:val="20"/>
      </w:rPr>
      <w:t>Тел: 8 (495) 394-76-66</w:t>
    </w:r>
  </w:p>
  <w:p w14:paraId="5E26C672" w14:textId="77777777" w:rsidR="00543902" w:rsidRDefault="00543902">
    <w:pPr>
      <w:spacing w:after="120" w:line="240" w:lineRule="auto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r>
      <w:rPr>
        <w:rFonts w:ascii="Times New Roman" w:hAnsi="Times New Roman" w:cs="Times New Roman"/>
        <w:b/>
        <w:bCs/>
        <w:color w:val="1F497D"/>
        <w:sz w:val="20"/>
        <w:szCs w:val="20"/>
      </w:rPr>
      <w:t>ОГРН 1157746547815      ИНН 7724322904      КПП 772401001</w:t>
    </w:r>
  </w:p>
  <w:p w14:paraId="1097ED5E" w14:textId="77777777" w:rsidR="00543902" w:rsidRDefault="00543902">
    <w:pPr>
      <w:pStyle w:val="ad"/>
    </w:pPr>
    <w:r>
      <w:rPr>
        <w:noProof/>
        <w:lang w:eastAsia="ru-RU"/>
      </w:rPr>
      <mc:AlternateContent>
        <mc:Choice Requires="wps">
          <w:drawing>
            <wp:anchor distT="4294967293" distB="4294967293" distL="114300" distR="114300" simplePos="0" relativeHeight="251657216" behindDoc="0" locked="0" layoutInCell="1" allowOverlap="1" wp14:anchorId="18E95773" wp14:editId="4ACCA826">
              <wp:simplePos x="0" y="0"/>
              <wp:positionH relativeFrom="column">
                <wp:posOffset>-25400</wp:posOffset>
              </wp:positionH>
              <wp:positionV relativeFrom="paragraph">
                <wp:posOffset>43814</wp:posOffset>
              </wp:positionV>
              <wp:extent cx="5796915" cy="0"/>
              <wp:effectExtent l="0" t="0" r="13335" b="19050"/>
              <wp:wrapNone/>
              <wp:docPr id="2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91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A01BDC" id="Прямая соединительная линия 4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2pt,3.45pt" to="454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" strokecolor="#1f497d" strokeweight=".71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3C6B"/>
    <w:multiLevelType w:val="hybridMultilevel"/>
    <w:tmpl w:val="36CC9C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6C4ACE"/>
    <w:multiLevelType w:val="hybridMultilevel"/>
    <w:tmpl w:val="7CA6609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2304AE3"/>
    <w:multiLevelType w:val="hybridMultilevel"/>
    <w:tmpl w:val="F9CCC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A346F"/>
    <w:multiLevelType w:val="hybridMultilevel"/>
    <w:tmpl w:val="E0B070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70033C"/>
    <w:multiLevelType w:val="hybridMultilevel"/>
    <w:tmpl w:val="91666F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9E62823"/>
    <w:multiLevelType w:val="hybridMultilevel"/>
    <w:tmpl w:val="E39C80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133734"/>
    <w:multiLevelType w:val="multilevel"/>
    <w:tmpl w:val="0AFA9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C23AEF"/>
    <w:multiLevelType w:val="hybridMultilevel"/>
    <w:tmpl w:val="96A4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D612B"/>
    <w:multiLevelType w:val="hybridMultilevel"/>
    <w:tmpl w:val="FDBEE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FB6971"/>
    <w:multiLevelType w:val="multilevel"/>
    <w:tmpl w:val="CF80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C80533"/>
    <w:multiLevelType w:val="hybridMultilevel"/>
    <w:tmpl w:val="3D86C03C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1">
    <w:nsid w:val="4410582B"/>
    <w:multiLevelType w:val="hybridMultilevel"/>
    <w:tmpl w:val="42CC1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B7DC4"/>
    <w:multiLevelType w:val="hybridMultilevel"/>
    <w:tmpl w:val="CB1C960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1670BD"/>
    <w:multiLevelType w:val="hybridMultilevel"/>
    <w:tmpl w:val="7792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A46201"/>
    <w:multiLevelType w:val="hybridMultilevel"/>
    <w:tmpl w:val="221A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917D7F"/>
    <w:multiLevelType w:val="hybridMultilevel"/>
    <w:tmpl w:val="AC54A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119057D"/>
    <w:multiLevelType w:val="hybridMultilevel"/>
    <w:tmpl w:val="C0A64220"/>
    <w:lvl w:ilvl="0" w:tplc="B3A65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4021F9C"/>
    <w:multiLevelType w:val="multilevel"/>
    <w:tmpl w:val="D514E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FA0A8D"/>
    <w:multiLevelType w:val="multilevel"/>
    <w:tmpl w:val="C49C1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AA674E"/>
    <w:multiLevelType w:val="hybridMultilevel"/>
    <w:tmpl w:val="D942452E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0">
    <w:nsid w:val="6FD507F5"/>
    <w:multiLevelType w:val="multilevel"/>
    <w:tmpl w:val="CC1CD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1E25C6"/>
    <w:multiLevelType w:val="hybridMultilevel"/>
    <w:tmpl w:val="11844EE6"/>
    <w:lvl w:ilvl="0" w:tplc="EA6CB1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78CF6222"/>
    <w:multiLevelType w:val="hybridMultilevel"/>
    <w:tmpl w:val="07628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D2074"/>
    <w:multiLevelType w:val="hybridMultilevel"/>
    <w:tmpl w:val="35EAC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9513F4"/>
    <w:multiLevelType w:val="multilevel"/>
    <w:tmpl w:val="719E578A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21"/>
  </w:num>
  <w:num w:numId="5">
    <w:abstractNumId w:val="3"/>
  </w:num>
  <w:num w:numId="6">
    <w:abstractNumId w:val="15"/>
  </w:num>
  <w:num w:numId="7">
    <w:abstractNumId w:val="16"/>
  </w:num>
  <w:num w:numId="8">
    <w:abstractNumId w:val="14"/>
  </w:num>
  <w:num w:numId="9">
    <w:abstractNumId w:val="13"/>
  </w:num>
  <w:num w:numId="10">
    <w:abstractNumId w:val="24"/>
  </w:num>
  <w:num w:numId="11">
    <w:abstractNumId w:val="6"/>
  </w:num>
  <w:num w:numId="12">
    <w:abstractNumId w:val="2"/>
  </w:num>
  <w:num w:numId="13">
    <w:abstractNumId w:val="22"/>
  </w:num>
  <w:num w:numId="14">
    <w:abstractNumId w:val="17"/>
  </w:num>
  <w:num w:numId="15">
    <w:abstractNumId w:val="9"/>
  </w:num>
  <w:num w:numId="16">
    <w:abstractNumId w:val="18"/>
  </w:num>
  <w:num w:numId="17">
    <w:abstractNumId w:val="20"/>
  </w:num>
  <w:num w:numId="18">
    <w:abstractNumId w:val="23"/>
  </w:num>
  <w:num w:numId="19">
    <w:abstractNumId w:val="19"/>
  </w:num>
  <w:num w:numId="20">
    <w:abstractNumId w:val="10"/>
  </w:num>
  <w:num w:numId="21">
    <w:abstractNumId w:val="12"/>
  </w:num>
  <w:num w:numId="22">
    <w:abstractNumId w:val="7"/>
  </w:num>
  <w:num w:numId="23">
    <w:abstractNumId w:val="1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A2"/>
    <w:rsid w:val="00002F86"/>
    <w:rsid w:val="00003B9E"/>
    <w:rsid w:val="00010A25"/>
    <w:rsid w:val="000150A9"/>
    <w:rsid w:val="00017C1D"/>
    <w:rsid w:val="00017FD2"/>
    <w:rsid w:val="0002037F"/>
    <w:rsid w:val="00020C44"/>
    <w:rsid w:val="00020E22"/>
    <w:rsid w:val="00022560"/>
    <w:rsid w:val="00024B3A"/>
    <w:rsid w:val="00024B7F"/>
    <w:rsid w:val="00027E89"/>
    <w:rsid w:val="00034C4B"/>
    <w:rsid w:val="00035736"/>
    <w:rsid w:val="000379AC"/>
    <w:rsid w:val="00043640"/>
    <w:rsid w:val="00044309"/>
    <w:rsid w:val="00046A6C"/>
    <w:rsid w:val="00050636"/>
    <w:rsid w:val="00062440"/>
    <w:rsid w:val="00064CE9"/>
    <w:rsid w:val="00070928"/>
    <w:rsid w:val="00075A12"/>
    <w:rsid w:val="00080511"/>
    <w:rsid w:val="00080A67"/>
    <w:rsid w:val="00081875"/>
    <w:rsid w:val="000818F4"/>
    <w:rsid w:val="000917B6"/>
    <w:rsid w:val="0009323E"/>
    <w:rsid w:val="00096B64"/>
    <w:rsid w:val="00096FFF"/>
    <w:rsid w:val="000A6420"/>
    <w:rsid w:val="000A7656"/>
    <w:rsid w:val="000B57FE"/>
    <w:rsid w:val="000B7392"/>
    <w:rsid w:val="000B7F69"/>
    <w:rsid w:val="000C4B4A"/>
    <w:rsid w:val="000C5B0C"/>
    <w:rsid w:val="000D0F9E"/>
    <w:rsid w:val="000D366B"/>
    <w:rsid w:val="000D4430"/>
    <w:rsid w:val="000E013A"/>
    <w:rsid w:val="000E0B60"/>
    <w:rsid w:val="000F7CF1"/>
    <w:rsid w:val="000F7FE1"/>
    <w:rsid w:val="00101BDF"/>
    <w:rsid w:val="00103C24"/>
    <w:rsid w:val="00104EF9"/>
    <w:rsid w:val="00104F06"/>
    <w:rsid w:val="00116EDF"/>
    <w:rsid w:val="00123537"/>
    <w:rsid w:val="00133561"/>
    <w:rsid w:val="001376C9"/>
    <w:rsid w:val="001379F6"/>
    <w:rsid w:val="001413A1"/>
    <w:rsid w:val="0014151D"/>
    <w:rsid w:val="001421B1"/>
    <w:rsid w:val="0014495F"/>
    <w:rsid w:val="001453D9"/>
    <w:rsid w:val="00152BC3"/>
    <w:rsid w:val="00153B9A"/>
    <w:rsid w:val="00157471"/>
    <w:rsid w:val="00161A41"/>
    <w:rsid w:val="00161AA0"/>
    <w:rsid w:val="00162D3B"/>
    <w:rsid w:val="00163104"/>
    <w:rsid w:val="00164042"/>
    <w:rsid w:val="001652FF"/>
    <w:rsid w:val="00180536"/>
    <w:rsid w:val="001822DC"/>
    <w:rsid w:val="001834F8"/>
    <w:rsid w:val="0018527A"/>
    <w:rsid w:val="0018573C"/>
    <w:rsid w:val="0018700E"/>
    <w:rsid w:val="001A0152"/>
    <w:rsid w:val="001A1A32"/>
    <w:rsid w:val="001A3849"/>
    <w:rsid w:val="001B391A"/>
    <w:rsid w:val="001B5289"/>
    <w:rsid w:val="001B55B3"/>
    <w:rsid w:val="001C0C2B"/>
    <w:rsid w:val="001C15F6"/>
    <w:rsid w:val="001C483A"/>
    <w:rsid w:val="001C5C6E"/>
    <w:rsid w:val="001D17E7"/>
    <w:rsid w:val="001D1E66"/>
    <w:rsid w:val="001D37BB"/>
    <w:rsid w:val="001D39AC"/>
    <w:rsid w:val="001D5062"/>
    <w:rsid w:val="001D5758"/>
    <w:rsid w:val="001D67A6"/>
    <w:rsid w:val="001E7480"/>
    <w:rsid w:val="001E74F7"/>
    <w:rsid w:val="001F16B2"/>
    <w:rsid w:val="001F22A3"/>
    <w:rsid w:val="001F38BF"/>
    <w:rsid w:val="001F421E"/>
    <w:rsid w:val="002023D8"/>
    <w:rsid w:val="0020253C"/>
    <w:rsid w:val="00203937"/>
    <w:rsid w:val="002068F4"/>
    <w:rsid w:val="00206C4D"/>
    <w:rsid w:val="00213A09"/>
    <w:rsid w:val="002166EC"/>
    <w:rsid w:val="00216F47"/>
    <w:rsid w:val="00223EF8"/>
    <w:rsid w:val="00230EB5"/>
    <w:rsid w:val="002315AB"/>
    <w:rsid w:val="002320FE"/>
    <w:rsid w:val="00232A1B"/>
    <w:rsid w:val="00236663"/>
    <w:rsid w:val="0024003F"/>
    <w:rsid w:val="00240F4C"/>
    <w:rsid w:val="00241610"/>
    <w:rsid w:val="00244809"/>
    <w:rsid w:val="00245DE0"/>
    <w:rsid w:val="002473BC"/>
    <w:rsid w:val="002512BD"/>
    <w:rsid w:val="00251796"/>
    <w:rsid w:val="00256E5B"/>
    <w:rsid w:val="002633A0"/>
    <w:rsid w:val="00264522"/>
    <w:rsid w:val="00264E14"/>
    <w:rsid w:val="002700D2"/>
    <w:rsid w:val="00270A8B"/>
    <w:rsid w:val="00271D9F"/>
    <w:rsid w:val="00274B4C"/>
    <w:rsid w:val="002764D4"/>
    <w:rsid w:val="00280853"/>
    <w:rsid w:val="00282D86"/>
    <w:rsid w:val="0028364C"/>
    <w:rsid w:val="00285A84"/>
    <w:rsid w:val="00291EF5"/>
    <w:rsid w:val="0029660D"/>
    <w:rsid w:val="002A5996"/>
    <w:rsid w:val="002B4EB8"/>
    <w:rsid w:val="002C0E27"/>
    <w:rsid w:val="002D0C58"/>
    <w:rsid w:val="002D2557"/>
    <w:rsid w:val="002D327E"/>
    <w:rsid w:val="002D6532"/>
    <w:rsid w:val="002D6AD2"/>
    <w:rsid w:val="002E51F0"/>
    <w:rsid w:val="002E7230"/>
    <w:rsid w:val="002F10D7"/>
    <w:rsid w:val="002F124A"/>
    <w:rsid w:val="002F2CA0"/>
    <w:rsid w:val="002F644E"/>
    <w:rsid w:val="002F7842"/>
    <w:rsid w:val="00300DD2"/>
    <w:rsid w:val="00306649"/>
    <w:rsid w:val="00311193"/>
    <w:rsid w:val="00314997"/>
    <w:rsid w:val="0031525D"/>
    <w:rsid w:val="003159F6"/>
    <w:rsid w:val="003214F7"/>
    <w:rsid w:val="00324D81"/>
    <w:rsid w:val="003263CE"/>
    <w:rsid w:val="00330804"/>
    <w:rsid w:val="00332308"/>
    <w:rsid w:val="003465CB"/>
    <w:rsid w:val="00350399"/>
    <w:rsid w:val="00351ACC"/>
    <w:rsid w:val="00360F14"/>
    <w:rsid w:val="003620FC"/>
    <w:rsid w:val="003623DC"/>
    <w:rsid w:val="003700DC"/>
    <w:rsid w:val="00372022"/>
    <w:rsid w:val="00374803"/>
    <w:rsid w:val="003751C3"/>
    <w:rsid w:val="00375A4F"/>
    <w:rsid w:val="00375C28"/>
    <w:rsid w:val="00377EB3"/>
    <w:rsid w:val="00380CA9"/>
    <w:rsid w:val="00384958"/>
    <w:rsid w:val="003909AA"/>
    <w:rsid w:val="00396D1B"/>
    <w:rsid w:val="00397DF3"/>
    <w:rsid w:val="003A4AF4"/>
    <w:rsid w:val="003A527D"/>
    <w:rsid w:val="003A5917"/>
    <w:rsid w:val="003B1788"/>
    <w:rsid w:val="003B1B47"/>
    <w:rsid w:val="003C1D97"/>
    <w:rsid w:val="003C35F4"/>
    <w:rsid w:val="003D13A0"/>
    <w:rsid w:val="003D1FFE"/>
    <w:rsid w:val="003D5B05"/>
    <w:rsid w:val="003E38B1"/>
    <w:rsid w:val="003E5B31"/>
    <w:rsid w:val="003F0525"/>
    <w:rsid w:val="003F18B7"/>
    <w:rsid w:val="003F549F"/>
    <w:rsid w:val="00400164"/>
    <w:rsid w:val="004003CA"/>
    <w:rsid w:val="004026C4"/>
    <w:rsid w:val="00403129"/>
    <w:rsid w:val="00403137"/>
    <w:rsid w:val="00410695"/>
    <w:rsid w:val="004322B9"/>
    <w:rsid w:val="004343E5"/>
    <w:rsid w:val="00435626"/>
    <w:rsid w:val="004378DE"/>
    <w:rsid w:val="004518C1"/>
    <w:rsid w:val="0045275C"/>
    <w:rsid w:val="00453CB1"/>
    <w:rsid w:val="004550E2"/>
    <w:rsid w:val="00455456"/>
    <w:rsid w:val="0045785B"/>
    <w:rsid w:val="00462BC6"/>
    <w:rsid w:val="004645B2"/>
    <w:rsid w:val="00464E9E"/>
    <w:rsid w:val="00470E76"/>
    <w:rsid w:val="0047144D"/>
    <w:rsid w:val="004720CE"/>
    <w:rsid w:val="00472A83"/>
    <w:rsid w:val="0047415B"/>
    <w:rsid w:val="004834BC"/>
    <w:rsid w:val="00483533"/>
    <w:rsid w:val="00487302"/>
    <w:rsid w:val="00492020"/>
    <w:rsid w:val="00496AB9"/>
    <w:rsid w:val="004A29BB"/>
    <w:rsid w:val="004A4A28"/>
    <w:rsid w:val="004A4F35"/>
    <w:rsid w:val="004B3695"/>
    <w:rsid w:val="004B6835"/>
    <w:rsid w:val="004C6556"/>
    <w:rsid w:val="004C7C6C"/>
    <w:rsid w:val="004D027E"/>
    <w:rsid w:val="004D4E4B"/>
    <w:rsid w:val="004D57D6"/>
    <w:rsid w:val="004E0368"/>
    <w:rsid w:val="004E0BBB"/>
    <w:rsid w:val="004E2FF5"/>
    <w:rsid w:val="004E38F0"/>
    <w:rsid w:val="004E39FE"/>
    <w:rsid w:val="004E6236"/>
    <w:rsid w:val="004E7031"/>
    <w:rsid w:val="005118DA"/>
    <w:rsid w:val="00514226"/>
    <w:rsid w:val="00516DFE"/>
    <w:rsid w:val="00521806"/>
    <w:rsid w:val="00521E5C"/>
    <w:rsid w:val="00522C41"/>
    <w:rsid w:val="00522E9B"/>
    <w:rsid w:val="00526A18"/>
    <w:rsid w:val="00531B25"/>
    <w:rsid w:val="00531F79"/>
    <w:rsid w:val="00540CA2"/>
    <w:rsid w:val="00540CB9"/>
    <w:rsid w:val="00541CC0"/>
    <w:rsid w:val="00543902"/>
    <w:rsid w:val="005503FE"/>
    <w:rsid w:val="005504CF"/>
    <w:rsid w:val="00550823"/>
    <w:rsid w:val="005552DB"/>
    <w:rsid w:val="005654AA"/>
    <w:rsid w:val="00565565"/>
    <w:rsid w:val="0056729E"/>
    <w:rsid w:val="0057189E"/>
    <w:rsid w:val="00575CB7"/>
    <w:rsid w:val="00576CBD"/>
    <w:rsid w:val="005771C4"/>
    <w:rsid w:val="005809E8"/>
    <w:rsid w:val="00585775"/>
    <w:rsid w:val="0059259C"/>
    <w:rsid w:val="00593F2A"/>
    <w:rsid w:val="005964F7"/>
    <w:rsid w:val="00596FB1"/>
    <w:rsid w:val="005A1414"/>
    <w:rsid w:val="005A6359"/>
    <w:rsid w:val="005B2278"/>
    <w:rsid w:val="005B6E34"/>
    <w:rsid w:val="005C3EF4"/>
    <w:rsid w:val="005C4B21"/>
    <w:rsid w:val="005D79E2"/>
    <w:rsid w:val="005E7457"/>
    <w:rsid w:val="005E778A"/>
    <w:rsid w:val="005F00F9"/>
    <w:rsid w:val="005F28FC"/>
    <w:rsid w:val="005F344A"/>
    <w:rsid w:val="005F3554"/>
    <w:rsid w:val="005F6D14"/>
    <w:rsid w:val="005F7412"/>
    <w:rsid w:val="0060288F"/>
    <w:rsid w:val="0060325A"/>
    <w:rsid w:val="0060556D"/>
    <w:rsid w:val="006057FA"/>
    <w:rsid w:val="00612F0C"/>
    <w:rsid w:val="00615131"/>
    <w:rsid w:val="00626BC8"/>
    <w:rsid w:val="00631D40"/>
    <w:rsid w:val="00636F88"/>
    <w:rsid w:val="00642021"/>
    <w:rsid w:val="00643BF2"/>
    <w:rsid w:val="00644E99"/>
    <w:rsid w:val="006516DE"/>
    <w:rsid w:val="006542C6"/>
    <w:rsid w:val="00660FD1"/>
    <w:rsid w:val="00662C99"/>
    <w:rsid w:val="00667102"/>
    <w:rsid w:val="00670284"/>
    <w:rsid w:val="00673406"/>
    <w:rsid w:val="00675778"/>
    <w:rsid w:val="006807EF"/>
    <w:rsid w:val="0068222A"/>
    <w:rsid w:val="006869EC"/>
    <w:rsid w:val="00687542"/>
    <w:rsid w:val="00687FF5"/>
    <w:rsid w:val="00690187"/>
    <w:rsid w:val="0069385C"/>
    <w:rsid w:val="006A0934"/>
    <w:rsid w:val="006A1B9A"/>
    <w:rsid w:val="006B027F"/>
    <w:rsid w:val="006B50DA"/>
    <w:rsid w:val="006B73A5"/>
    <w:rsid w:val="006C45FD"/>
    <w:rsid w:val="006C4886"/>
    <w:rsid w:val="006C5BBB"/>
    <w:rsid w:val="006C6DBA"/>
    <w:rsid w:val="006D5B0F"/>
    <w:rsid w:val="006E0308"/>
    <w:rsid w:val="006E16DF"/>
    <w:rsid w:val="006E7066"/>
    <w:rsid w:val="006F32E4"/>
    <w:rsid w:val="006F694A"/>
    <w:rsid w:val="00700942"/>
    <w:rsid w:val="007024AF"/>
    <w:rsid w:val="00702B11"/>
    <w:rsid w:val="007066C9"/>
    <w:rsid w:val="00711A07"/>
    <w:rsid w:val="00711E06"/>
    <w:rsid w:val="00712650"/>
    <w:rsid w:val="00713075"/>
    <w:rsid w:val="00713C07"/>
    <w:rsid w:val="007147CC"/>
    <w:rsid w:val="00717E5C"/>
    <w:rsid w:val="007202D1"/>
    <w:rsid w:val="007214A3"/>
    <w:rsid w:val="00726959"/>
    <w:rsid w:val="00732D56"/>
    <w:rsid w:val="007355AE"/>
    <w:rsid w:val="00735A16"/>
    <w:rsid w:val="00735A85"/>
    <w:rsid w:val="0074484C"/>
    <w:rsid w:val="00746CC1"/>
    <w:rsid w:val="00750133"/>
    <w:rsid w:val="00751920"/>
    <w:rsid w:val="007553D1"/>
    <w:rsid w:val="00756251"/>
    <w:rsid w:val="00762DCF"/>
    <w:rsid w:val="00773EF3"/>
    <w:rsid w:val="00774782"/>
    <w:rsid w:val="00776D42"/>
    <w:rsid w:val="0078139F"/>
    <w:rsid w:val="00786060"/>
    <w:rsid w:val="00786FD3"/>
    <w:rsid w:val="00790499"/>
    <w:rsid w:val="0079346F"/>
    <w:rsid w:val="00794AB8"/>
    <w:rsid w:val="007A1D3B"/>
    <w:rsid w:val="007A26A7"/>
    <w:rsid w:val="007A31D5"/>
    <w:rsid w:val="007A397A"/>
    <w:rsid w:val="007B58CC"/>
    <w:rsid w:val="007C0E16"/>
    <w:rsid w:val="007C2EA3"/>
    <w:rsid w:val="007C32B0"/>
    <w:rsid w:val="007C4457"/>
    <w:rsid w:val="007C7B61"/>
    <w:rsid w:val="007D0D70"/>
    <w:rsid w:val="007D2B30"/>
    <w:rsid w:val="007D7B9A"/>
    <w:rsid w:val="007E2F4C"/>
    <w:rsid w:val="007E76FB"/>
    <w:rsid w:val="007F18FA"/>
    <w:rsid w:val="007F52CE"/>
    <w:rsid w:val="007F69DD"/>
    <w:rsid w:val="00801A6F"/>
    <w:rsid w:val="008045D0"/>
    <w:rsid w:val="00804AB4"/>
    <w:rsid w:val="0081083A"/>
    <w:rsid w:val="00824C44"/>
    <w:rsid w:val="008267D9"/>
    <w:rsid w:val="008405F6"/>
    <w:rsid w:val="008424B9"/>
    <w:rsid w:val="00842A8B"/>
    <w:rsid w:val="00843669"/>
    <w:rsid w:val="008450D4"/>
    <w:rsid w:val="0084662F"/>
    <w:rsid w:val="00856E5D"/>
    <w:rsid w:val="00860178"/>
    <w:rsid w:val="00873630"/>
    <w:rsid w:val="00875C09"/>
    <w:rsid w:val="00876865"/>
    <w:rsid w:val="0088206C"/>
    <w:rsid w:val="00883263"/>
    <w:rsid w:val="008901D3"/>
    <w:rsid w:val="00893379"/>
    <w:rsid w:val="008A1BFB"/>
    <w:rsid w:val="008A211C"/>
    <w:rsid w:val="008A2639"/>
    <w:rsid w:val="008A3D42"/>
    <w:rsid w:val="008A4A80"/>
    <w:rsid w:val="008A6B73"/>
    <w:rsid w:val="008A6DA0"/>
    <w:rsid w:val="008A7215"/>
    <w:rsid w:val="008B519A"/>
    <w:rsid w:val="008B5C33"/>
    <w:rsid w:val="008C018E"/>
    <w:rsid w:val="008C2914"/>
    <w:rsid w:val="008D09DC"/>
    <w:rsid w:val="008D1D39"/>
    <w:rsid w:val="008D3C7D"/>
    <w:rsid w:val="008D6FD9"/>
    <w:rsid w:val="008E0388"/>
    <w:rsid w:val="008E199A"/>
    <w:rsid w:val="008E1BA9"/>
    <w:rsid w:val="008E2BEF"/>
    <w:rsid w:val="008E31F8"/>
    <w:rsid w:val="008E4046"/>
    <w:rsid w:val="008E5152"/>
    <w:rsid w:val="008E5F07"/>
    <w:rsid w:val="008F15F3"/>
    <w:rsid w:val="00901788"/>
    <w:rsid w:val="00901D0B"/>
    <w:rsid w:val="0090422C"/>
    <w:rsid w:val="00904652"/>
    <w:rsid w:val="0091151C"/>
    <w:rsid w:val="009127AE"/>
    <w:rsid w:val="00914232"/>
    <w:rsid w:val="009225F5"/>
    <w:rsid w:val="009262E4"/>
    <w:rsid w:val="00936E04"/>
    <w:rsid w:val="009431FF"/>
    <w:rsid w:val="00943721"/>
    <w:rsid w:val="00946907"/>
    <w:rsid w:val="009520D8"/>
    <w:rsid w:val="00952C60"/>
    <w:rsid w:val="009576DD"/>
    <w:rsid w:val="00961C0C"/>
    <w:rsid w:val="00964C24"/>
    <w:rsid w:val="00966894"/>
    <w:rsid w:val="00971D62"/>
    <w:rsid w:val="009800CD"/>
    <w:rsid w:val="00981479"/>
    <w:rsid w:val="009817BE"/>
    <w:rsid w:val="00985499"/>
    <w:rsid w:val="00985CD0"/>
    <w:rsid w:val="00987832"/>
    <w:rsid w:val="009905D9"/>
    <w:rsid w:val="00991B43"/>
    <w:rsid w:val="009934C3"/>
    <w:rsid w:val="00995861"/>
    <w:rsid w:val="009A6772"/>
    <w:rsid w:val="009A74BE"/>
    <w:rsid w:val="009B34FC"/>
    <w:rsid w:val="009B3675"/>
    <w:rsid w:val="009B37E0"/>
    <w:rsid w:val="009B40F5"/>
    <w:rsid w:val="009B6C65"/>
    <w:rsid w:val="009C5426"/>
    <w:rsid w:val="009D05F6"/>
    <w:rsid w:val="009D0E9C"/>
    <w:rsid w:val="009E0061"/>
    <w:rsid w:val="009E0E04"/>
    <w:rsid w:val="009E57E6"/>
    <w:rsid w:val="009E7648"/>
    <w:rsid w:val="009F35C3"/>
    <w:rsid w:val="00A034F1"/>
    <w:rsid w:val="00A10630"/>
    <w:rsid w:val="00A120DB"/>
    <w:rsid w:val="00A13E3A"/>
    <w:rsid w:val="00A164A4"/>
    <w:rsid w:val="00A21EAC"/>
    <w:rsid w:val="00A241E8"/>
    <w:rsid w:val="00A33040"/>
    <w:rsid w:val="00A33730"/>
    <w:rsid w:val="00A370CA"/>
    <w:rsid w:val="00A37324"/>
    <w:rsid w:val="00A42F6A"/>
    <w:rsid w:val="00A44D0E"/>
    <w:rsid w:val="00A46528"/>
    <w:rsid w:val="00A50278"/>
    <w:rsid w:val="00A50F47"/>
    <w:rsid w:val="00A53968"/>
    <w:rsid w:val="00A55B66"/>
    <w:rsid w:val="00A5687D"/>
    <w:rsid w:val="00A607DD"/>
    <w:rsid w:val="00A65297"/>
    <w:rsid w:val="00A721CE"/>
    <w:rsid w:val="00A7316D"/>
    <w:rsid w:val="00A75017"/>
    <w:rsid w:val="00A761A1"/>
    <w:rsid w:val="00A77A65"/>
    <w:rsid w:val="00A81ED2"/>
    <w:rsid w:val="00A83930"/>
    <w:rsid w:val="00A8489C"/>
    <w:rsid w:val="00A8758E"/>
    <w:rsid w:val="00A910F1"/>
    <w:rsid w:val="00A92B06"/>
    <w:rsid w:val="00A9576A"/>
    <w:rsid w:val="00A97E28"/>
    <w:rsid w:val="00AA2226"/>
    <w:rsid w:val="00AA3A56"/>
    <w:rsid w:val="00AB2055"/>
    <w:rsid w:val="00AB23F0"/>
    <w:rsid w:val="00AB6024"/>
    <w:rsid w:val="00AC5135"/>
    <w:rsid w:val="00AC5FEE"/>
    <w:rsid w:val="00AD297B"/>
    <w:rsid w:val="00AE4033"/>
    <w:rsid w:val="00AF7EE7"/>
    <w:rsid w:val="00B008AB"/>
    <w:rsid w:val="00B0576C"/>
    <w:rsid w:val="00B110CE"/>
    <w:rsid w:val="00B17133"/>
    <w:rsid w:val="00B215A6"/>
    <w:rsid w:val="00B22DE3"/>
    <w:rsid w:val="00B254DC"/>
    <w:rsid w:val="00B26556"/>
    <w:rsid w:val="00B3613E"/>
    <w:rsid w:val="00B4319B"/>
    <w:rsid w:val="00B45473"/>
    <w:rsid w:val="00B5064E"/>
    <w:rsid w:val="00B550A0"/>
    <w:rsid w:val="00B61623"/>
    <w:rsid w:val="00B61F24"/>
    <w:rsid w:val="00B62A20"/>
    <w:rsid w:val="00B6428F"/>
    <w:rsid w:val="00B77AB2"/>
    <w:rsid w:val="00B9047B"/>
    <w:rsid w:val="00B91A24"/>
    <w:rsid w:val="00B95C01"/>
    <w:rsid w:val="00BA1D5B"/>
    <w:rsid w:val="00BA37F6"/>
    <w:rsid w:val="00BA6B7C"/>
    <w:rsid w:val="00BC4580"/>
    <w:rsid w:val="00BC69AF"/>
    <w:rsid w:val="00BE1181"/>
    <w:rsid w:val="00BE3EC1"/>
    <w:rsid w:val="00BE7D3D"/>
    <w:rsid w:val="00BF3CA1"/>
    <w:rsid w:val="00BF52B0"/>
    <w:rsid w:val="00C0247D"/>
    <w:rsid w:val="00C02EE4"/>
    <w:rsid w:val="00C0537B"/>
    <w:rsid w:val="00C059FB"/>
    <w:rsid w:val="00C06064"/>
    <w:rsid w:val="00C07B44"/>
    <w:rsid w:val="00C10E90"/>
    <w:rsid w:val="00C12209"/>
    <w:rsid w:val="00C13E9A"/>
    <w:rsid w:val="00C13F75"/>
    <w:rsid w:val="00C20FB7"/>
    <w:rsid w:val="00C3364A"/>
    <w:rsid w:val="00C34B30"/>
    <w:rsid w:val="00C4459E"/>
    <w:rsid w:val="00C4466D"/>
    <w:rsid w:val="00C4776E"/>
    <w:rsid w:val="00C62010"/>
    <w:rsid w:val="00C62EF2"/>
    <w:rsid w:val="00C645E6"/>
    <w:rsid w:val="00C6534A"/>
    <w:rsid w:val="00C6778B"/>
    <w:rsid w:val="00C70814"/>
    <w:rsid w:val="00C733BE"/>
    <w:rsid w:val="00C74F64"/>
    <w:rsid w:val="00C77B8C"/>
    <w:rsid w:val="00C805E0"/>
    <w:rsid w:val="00C80CC4"/>
    <w:rsid w:val="00C829D4"/>
    <w:rsid w:val="00C86BEC"/>
    <w:rsid w:val="00C872A8"/>
    <w:rsid w:val="00C928A0"/>
    <w:rsid w:val="00C97B4C"/>
    <w:rsid w:val="00C97E0F"/>
    <w:rsid w:val="00CA1B76"/>
    <w:rsid w:val="00CA37BE"/>
    <w:rsid w:val="00CB0EEC"/>
    <w:rsid w:val="00CB2C31"/>
    <w:rsid w:val="00CB3F63"/>
    <w:rsid w:val="00CC4E29"/>
    <w:rsid w:val="00CC5F25"/>
    <w:rsid w:val="00CC6267"/>
    <w:rsid w:val="00CD011F"/>
    <w:rsid w:val="00CD545D"/>
    <w:rsid w:val="00CD56A0"/>
    <w:rsid w:val="00CE0C6B"/>
    <w:rsid w:val="00CE14E4"/>
    <w:rsid w:val="00CE5BDA"/>
    <w:rsid w:val="00CF007B"/>
    <w:rsid w:val="00CF0BEC"/>
    <w:rsid w:val="00CF32B7"/>
    <w:rsid w:val="00D159D8"/>
    <w:rsid w:val="00D170BD"/>
    <w:rsid w:val="00D22200"/>
    <w:rsid w:val="00D24380"/>
    <w:rsid w:val="00D26531"/>
    <w:rsid w:val="00D307F6"/>
    <w:rsid w:val="00D374AE"/>
    <w:rsid w:val="00D37EEC"/>
    <w:rsid w:val="00D52CDA"/>
    <w:rsid w:val="00D53C74"/>
    <w:rsid w:val="00D609BF"/>
    <w:rsid w:val="00D61A5E"/>
    <w:rsid w:val="00D6392B"/>
    <w:rsid w:val="00D659BA"/>
    <w:rsid w:val="00D67720"/>
    <w:rsid w:val="00D702C7"/>
    <w:rsid w:val="00D742FF"/>
    <w:rsid w:val="00D804DB"/>
    <w:rsid w:val="00D806CE"/>
    <w:rsid w:val="00D8203F"/>
    <w:rsid w:val="00D859E1"/>
    <w:rsid w:val="00D942C3"/>
    <w:rsid w:val="00D9594F"/>
    <w:rsid w:val="00D96C99"/>
    <w:rsid w:val="00DA0467"/>
    <w:rsid w:val="00DA3C09"/>
    <w:rsid w:val="00DB1FFD"/>
    <w:rsid w:val="00DC5B58"/>
    <w:rsid w:val="00DC7E77"/>
    <w:rsid w:val="00DD3A9C"/>
    <w:rsid w:val="00DD4EAC"/>
    <w:rsid w:val="00DE3A4D"/>
    <w:rsid w:val="00DE3EC9"/>
    <w:rsid w:val="00DE4121"/>
    <w:rsid w:val="00DE428B"/>
    <w:rsid w:val="00DE53E9"/>
    <w:rsid w:val="00DE5B21"/>
    <w:rsid w:val="00DE6CF0"/>
    <w:rsid w:val="00DF0A14"/>
    <w:rsid w:val="00DF2833"/>
    <w:rsid w:val="00DF5D6D"/>
    <w:rsid w:val="00DF7600"/>
    <w:rsid w:val="00E00253"/>
    <w:rsid w:val="00E00E2B"/>
    <w:rsid w:val="00E023F6"/>
    <w:rsid w:val="00E02535"/>
    <w:rsid w:val="00E047D0"/>
    <w:rsid w:val="00E04E5E"/>
    <w:rsid w:val="00E10E1C"/>
    <w:rsid w:val="00E12FDB"/>
    <w:rsid w:val="00E1473C"/>
    <w:rsid w:val="00E1527A"/>
    <w:rsid w:val="00E225F9"/>
    <w:rsid w:val="00E36FE4"/>
    <w:rsid w:val="00E408EE"/>
    <w:rsid w:val="00E47580"/>
    <w:rsid w:val="00E510E9"/>
    <w:rsid w:val="00E521AF"/>
    <w:rsid w:val="00E543D5"/>
    <w:rsid w:val="00E56A3E"/>
    <w:rsid w:val="00E6044F"/>
    <w:rsid w:val="00E62089"/>
    <w:rsid w:val="00E662E2"/>
    <w:rsid w:val="00E7191C"/>
    <w:rsid w:val="00E7212E"/>
    <w:rsid w:val="00E724D5"/>
    <w:rsid w:val="00E75ACC"/>
    <w:rsid w:val="00E8009A"/>
    <w:rsid w:val="00E810C1"/>
    <w:rsid w:val="00E84495"/>
    <w:rsid w:val="00E85580"/>
    <w:rsid w:val="00E862C3"/>
    <w:rsid w:val="00E87CEB"/>
    <w:rsid w:val="00E91D21"/>
    <w:rsid w:val="00E91EE7"/>
    <w:rsid w:val="00EA55FD"/>
    <w:rsid w:val="00EB58D0"/>
    <w:rsid w:val="00EB7902"/>
    <w:rsid w:val="00EB7B3F"/>
    <w:rsid w:val="00EC1AE0"/>
    <w:rsid w:val="00EC26B8"/>
    <w:rsid w:val="00ED7057"/>
    <w:rsid w:val="00EE1034"/>
    <w:rsid w:val="00EE23D3"/>
    <w:rsid w:val="00EE542D"/>
    <w:rsid w:val="00EF54CF"/>
    <w:rsid w:val="00EF73BF"/>
    <w:rsid w:val="00F07F69"/>
    <w:rsid w:val="00F13362"/>
    <w:rsid w:val="00F26A3E"/>
    <w:rsid w:val="00F323F9"/>
    <w:rsid w:val="00F36DE3"/>
    <w:rsid w:val="00F40843"/>
    <w:rsid w:val="00F413CA"/>
    <w:rsid w:val="00F46500"/>
    <w:rsid w:val="00F51442"/>
    <w:rsid w:val="00F56F13"/>
    <w:rsid w:val="00F5766A"/>
    <w:rsid w:val="00F64238"/>
    <w:rsid w:val="00F70AE9"/>
    <w:rsid w:val="00F7190D"/>
    <w:rsid w:val="00F73450"/>
    <w:rsid w:val="00F7509A"/>
    <w:rsid w:val="00F87753"/>
    <w:rsid w:val="00F9140C"/>
    <w:rsid w:val="00F91416"/>
    <w:rsid w:val="00F9633D"/>
    <w:rsid w:val="00FA2629"/>
    <w:rsid w:val="00FA733E"/>
    <w:rsid w:val="00FB3467"/>
    <w:rsid w:val="00FB4289"/>
    <w:rsid w:val="00FC039E"/>
    <w:rsid w:val="00FC303C"/>
    <w:rsid w:val="00FC38D8"/>
    <w:rsid w:val="00FC45DC"/>
    <w:rsid w:val="00FC4A5B"/>
    <w:rsid w:val="00FC5345"/>
    <w:rsid w:val="00FD6CC4"/>
    <w:rsid w:val="00FE1868"/>
    <w:rsid w:val="00FE4393"/>
    <w:rsid w:val="00FE4529"/>
    <w:rsid w:val="00FE5CFD"/>
    <w:rsid w:val="00FF4746"/>
    <w:rsid w:val="00FF5700"/>
    <w:rsid w:val="00FF5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BD21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index heading" w:uiPriority="0" w:qFormat="1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A2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10"/>
    <w:link w:val="11"/>
    <w:qFormat/>
    <w:rsid w:val="00540CA2"/>
    <w:pPr>
      <w:outlineLvl w:val="0"/>
    </w:pPr>
  </w:style>
  <w:style w:type="paragraph" w:styleId="2">
    <w:name w:val="heading 2"/>
    <w:basedOn w:val="a"/>
    <w:link w:val="20"/>
    <w:qFormat/>
    <w:rsid w:val="00496AB9"/>
    <w:pPr>
      <w:spacing w:after="276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ru-RU"/>
    </w:rPr>
  </w:style>
  <w:style w:type="paragraph" w:styleId="3">
    <w:name w:val="heading 3"/>
    <w:basedOn w:val="10"/>
    <w:link w:val="30"/>
    <w:uiPriority w:val="99"/>
    <w:qFormat/>
    <w:rsid w:val="00540CA2"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5504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A13E3A"/>
    <w:rPr>
      <w:rFonts w:ascii="Cambria" w:hAnsi="Cambria" w:cs="Cambria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496AB9"/>
    <w:rPr>
      <w:rFonts w:ascii="Times New Roman" w:hAnsi="Times New Roman" w:cs="Times New Roman"/>
      <w:b/>
      <w:bCs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3E3A"/>
    <w:rPr>
      <w:rFonts w:ascii="Cambria" w:hAnsi="Cambria" w:cs="Cambria"/>
      <w:b/>
      <w:bCs/>
      <w:color w:val="00000A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504CF"/>
    <w:rPr>
      <w:rFonts w:ascii="Calibri" w:hAnsi="Calibri" w:cs="Calibri"/>
      <w:b/>
      <w:bCs/>
      <w:color w:val="00000A"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rsid w:val="00496AB9"/>
    <w:rPr>
      <w:rFonts w:cs="Times New Roman"/>
    </w:rPr>
  </w:style>
  <w:style w:type="character" w:customStyle="1" w:styleId="a4">
    <w:name w:val="Нижний колонтитул Знак"/>
    <w:basedOn w:val="a0"/>
    <w:uiPriority w:val="99"/>
    <w:rsid w:val="00496AB9"/>
    <w:rPr>
      <w:rFonts w:cs="Times New Roman"/>
    </w:rPr>
  </w:style>
  <w:style w:type="character" w:customStyle="1" w:styleId="a5">
    <w:name w:val="Текст выноски Знак"/>
    <w:rsid w:val="00496AB9"/>
    <w:rPr>
      <w:rFonts w:ascii="Tahoma" w:hAnsi="Tahoma"/>
      <w:sz w:val="16"/>
    </w:rPr>
  </w:style>
  <w:style w:type="character" w:customStyle="1" w:styleId="a6">
    <w:name w:val="Таблица текст Знак"/>
    <w:uiPriority w:val="99"/>
    <w:locked/>
    <w:rsid w:val="00496AB9"/>
    <w:rPr>
      <w:rFonts w:ascii="Times New Roman" w:hAnsi="Times New Roman"/>
      <w:sz w:val="20"/>
      <w:lang w:eastAsia="ru-RU"/>
    </w:rPr>
  </w:style>
  <w:style w:type="character" w:customStyle="1" w:styleId="a7">
    <w:name w:val="Таблица шапка Знак"/>
    <w:uiPriority w:val="99"/>
    <w:locked/>
    <w:rsid w:val="00496AB9"/>
    <w:rPr>
      <w:rFonts w:ascii="Times New Roman" w:hAnsi="Times New Roman"/>
      <w:b/>
      <w:sz w:val="20"/>
      <w:lang w:eastAsia="ru-RU"/>
    </w:rPr>
  </w:style>
  <w:style w:type="character" w:customStyle="1" w:styleId="-">
    <w:name w:val="Интернет-ссылка"/>
    <w:uiPriority w:val="99"/>
    <w:rsid w:val="00540CA2"/>
    <w:rPr>
      <w:color w:val="000080"/>
      <w:u w:val="single"/>
    </w:rPr>
  </w:style>
  <w:style w:type="paragraph" w:customStyle="1" w:styleId="10">
    <w:name w:val="Заголовок1"/>
    <w:basedOn w:val="a"/>
    <w:next w:val="a8"/>
    <w:uiPriority w:val="99"/>
    <w:rsid w:val="00540CA2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8">
    <w:name w:val="Body Text"/>
    <w:basedOn w:val="a"/>
    <w:link w:val="a9"/>
    <w:rsid w:val="00540CA2"/>
    <w:pPr>
      <w:spacing w:after="140" w:line="288" w:lineRule="auto"/>
    </w:pPr>
  </w:style>
  <w:style w:type="character" w:customStyle="1" w:styleId="a9">
    <w:name w:val="Основной текст Знак"/>
    <w:basedOn w:val="a0"/>
    <w:link w:val="a8"/>
    <w:locked/>
    <w:rsid w:val="00A13E3A"/>
    <w:rPr>
      <w:rFonts w:cs="Times New Roman"/>
      <w:color w:val="00000A"/>
      <w:lang w:eastAsia="en-US"/>
    </w:rPr>
  </w:style>
  <w:style w:type="paragraph" w:styleId="aa">
    <w:name w:val="List"/>
    <w:basedOn w:val="a8"/>
    <w:uiPriority w:val="99"/>
    <w:rsid w:val="00540CA2"/>
  </w:style>
  <w:style w:type="paragraph" w:styleId="ab">
    <w:name w:val="Title"/>
    <w:basedOn w:val="a"/>
    <w:link w:val="12"/>
    <w:uiPriority w:val="99"/>
    <w:qFormat/>
    <w:rsid w:val="00540CA2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12">
    <w:name w:val="Название Знак1"/>
    <w:basedOn w:val="a0"/>
    <w:link w:val="ab"/>
    <w:uiPriority w:val="99"/>
    <w:locked/>
    <w:rsid w:val="00A13E3A"/>
    <w:rPr>
      <w:rFonts w:ascii="Cambria" w:hAnsi="Cambria" w:cs="Cambria"/>
      <w:b/>
      <w:bCs/>
      <w:color w:val="00000A"/>
      <w:kern w:val="28"/>
      <w:sz w:val="32"/>
      <w:szCs w:val="32"/>
      <w:lang w:eastAsia="en-US"/>
    </w:rPr>
  </w:style>
  <w:style w:type="paragraph" w:styleId="13">
    <w:name w:val="index 1"/>
    <w:basedOn w:val="a"/>
    <w:next w:val="a"/>
    <w:autoRedefine/>
    <w:rsid w:val="00496AB9"/>
    <w:pPr>
      <w:ind w:left="220" w:hanging="220"/>
    </w:pPr>
  </w:style>
  <w:style w:type="paragraph" w:styleId="ac">
    <w:name w:val="index heading"/>
    <w:basedOn w:val="a"/>
    <w:qFormat/>
    <w:rsid w:val="00540CA2"/>
    <w:pPr>
      <w:suppressLineNumbers/>
    </w:pPr>
  </w:style>
  <w:style w:type="paragraph" w:styleId="ad">
    <w:name w:val="header"/>
    <w:basedOn w:val="a"/>
    <w:link w:val="14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d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e">
    <w:name w:val="footer"/>
    <w:basedOn w:val="a"/>
    <w:link w:val="15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e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">
    <w:name w:val="caption"/>
    <w:basedOn w:val="a"/>
    <w:uiPriority w:val="99"/>
    <w:qFormat/>
    <w:rsid w:val="00496A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f0">
    <w:name w:val="Balloon Text"/>
    <w:basedOn w:val="a"/>
    <w:link w:val="16"/>
    <w:rsid w:val="0049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link w:val="af0"/>
    <w:uiPriority w:val="99"/>
    <w:semiHidden/>
    <w:locked/>
    <w:rsid w:val="00A13E3A"/>
    <w:rPr>
      <w:rFonts w:ascii="Times New Roman" w:hAnsi="Times New Roman" w:cs="Times New Roman"/>
      <w:color w:val="00000A"/>
      <w:sz w:val="2"/>
      <w:szCs w:val="2"/>
      <w:lang w:eastAsia="en-US"/>
    </w:rPr>
  </w:style>
  <w:style w:type="paragraph" w:styleId="af1">
    <w:name w:val="No Spacing"/>
    <w:aliases w:val="Таймс"/>
    <w:link w:val="af2"/>
    <w:uiPriority w:val="1"/>
    <w:qFormat/>
    <w:rsid w:val="00496AB9"/>
    <w:rPr>
      <w:rFonts w:cs="Calibri"/>
      <w:color w:val="00000A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96AB9"/>
    <w:pPr>
      <w:widowControl w:val="0"/>
    </w:pPr>
    <w:rPr>
      <w:rFonts w:ascii="Courier New" w:eastAsia="Times New Roman" w:hAnsi="Courier New" w:cs="Courier New"/>
      <w:color w:val="00000A"/>
    </w:rPr>
  </w:style>
  <w:style w:type="paragraph" w:customStyle="1" w:styleId="af3">
    <w:name w:val="Таблица текст"/>
    <w:basedOn w:val="a"/>
    <w:uiPriority w:val="99"/>
    <w:rsid w:val="00496AB9"/>
    <w:pPr>
      <w:spacing w:before="40" w:after="40" w:line="240" w:lineRule="auto"/>
      <w:ind w:left="57" w:right="57"/>
      <w:jc w:val="both"/>
    </w:pPr>
    <w:rPr>
      <w:sz w:val="24"/>
      <w:szCs w:val="24"/>
      <w:lang w:eastAsia="ru-RU"/>
    </w:rPr>
  </w:style>
  <w:style w:type="paragraph" w:customStyle="1" w:styleId="af4">
    <w:name w:val="Таблица шапка"/>
    <w:basedOn w:val="a"/>
    <w:uiPriority w:val="99"/>
    <w:rsid w:val="00496AB9"/>
    <w:pPr>
      <w:keepNext/>
      <w:keepLines/>
      <w:spacing w:before="60" w:after="60" w:line="240" w:lineRule="auto"/>
      <w:jc w:val="center"/>
    </w:pPr>
    <w:rPr>
      <w:b/>
      <w:bCs/>
      <w:sz w:val="24"/>
      <w:szCs w:val="24"/>
      <w:lang w:eastAsia="ru-RU"/>
    </w:rPr>
  </w:style>
  <w:style w:type="paragraph" w:customStyle="1" w:styleId="af5">
    <w:name w:val="Таблица заголовок"/>
    <w:basedOn w:val="a"/>
    <w:uiPriority w:val="99"/>
    <w:rsid w:val="00496AB9"/>
    <w:pPr>
      <w:keepNext/>
      <w:spacing w:after="0" w:line="240" w:lineRule="auto"/>
    </w:pPr>
    <w:rPr>
      <w:b/>
      <w:bCs/>
      <w:sz w:val="27"/>
      <w:szCs w:val="27"/>
      <w:lang w:eastAsia="ru-RU"/>
    </w:rPr>
  </w:style>
  <w:style w:type="paragraph" w:styleId="af6">
    <w:name w:val="List Paragraph"/>
    <w:basedOn w:val="a"/>
    <w:uiPriority w:val="34"/>
    <w:qFormat/>
    <w:rsid w:val="00496AB9"/>
    <w:pPr>
      <w:ind w:left="720"/>
    </w:pPr>
  </w:style>
  <w:style w:type="paragraph" w:customStyle="1" w:styleId="af7">
    <w:name w:val="Блочная цитата"/>
    <w:basedOn w:val="a"/>
    <w:uiPriority w:val="99"/>
    <w:rsid w:val="00540CA2"/>
  </w:style>
  <w:style w:type="paragraph" w:customStyle="1" w:styleId="af8">
    <w:name w:val="Заглавие"/>
    <w:basedOn w:val="10"/>
    <w:uiPriority w:val="99"/>
    <w:rsid w:val="00540CA2"/>
  </w:style>
  <w:style w:type="paragraph" w:styleId="af9">
    <w:name w:val="Subtitle"/>
    <w:basedOn w:val="10"/>
    <w:link w:val="afa"/>
    <w:uiPriority w:val="99"/>
    <w:qFormat/>
    <w:rsid w:val="00540CA2"/>
  </w:style>
  <w:style w:type="character" w:customStyle="1" w:styleId="afa">
    <w:name w:val="Подзаголовок Знак"/>
    <w:basedOn w:val="a0"/>
    <w:link w:val="af9"/>
    <w:uiPriority w:val="99"/>
    <w:locked/>
    <w:rsid w:val="00A13E3A"/>
    <w:rPr>
      <w:rFonts w:ascii="Cambria" w:hAnsi="Cambria" w:cs="Cambria"/>
      <w:color w:val="00000A"/>
      <w:sz w:val="24"/>
      <w:szCs w:val="24"/>
      <w:lang w:eastAsia="en-US"/>
    </w:rPr>
  </w:style>
  <w:style w:type="paragraph" w:customStyle="1" w:styleId="afb">
    <w:name w:val="Содержимое таблицы"/>
    <w:basedOn w:val="a"/>
    <w:uiPriority w:val="99"/>
    <w:rsid w:val="00540CA2"/>
  </w:style>
  <w:style w:type="character" w:customStyle="1" w:styleId="apple-converted-space">
    <w:name w:val="apple-converted-space"/>
    <w:basedOn w:val="a0"/>
    <w:rsid w:val="007C7B61"/>
    <w:rPr>
      <w:rFonts w:cs="Times New Roman"/>
    </w:rPr>
  </w:style>
  <w:style w:type="paragraph" w:customStyle="1" w:styleId="Standard">
    <w:name w:val="Standard"/>
    <w:rsid w:val="003D5B05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17">
    <w:name w:val="Без интервала1"/>
    <w:uiPriority w:val="99"/>
    <w:rsid w:val="0045785B"/>
    <w:rPr>
      <w:rFonts w:eastAsia="Times New Roman" w:cs="Calibri"/>
      <w:color w:val="00000A"/>
      <w:sz w:val="22"/>
      <w:szCs w:val="22"/>
      <w:lang w:eastAsia="en-US"/>
    </w:rPr>
  </w:style>
  <w:style w:type="paragraph" w:customStyle="1" w:styleId="21">
    <w:name w:val="Без интервала2"/>
    <w:uiPriority w:val="99"/>
    <w:rsid w:val="00E543D5"/>
    <w:rPr>
      <w:rFonts w:eastAsia="Times New Roman"/>
      <w:color w:val="00000A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D159D8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87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styleId="afe">
    <w:name w:val="Table Grid"/>
    <w:basedOn w:val="a1"/>
    <w:uiPriority w:val="59"/>
    <w:locked/>
    <w:rsid w:val="0037202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age number"/>
    <w:basedOn w:val="a0"/>
    <w:rsid w:val="002A5996"/>
  </w:style>
  <w:style w:type="paragraph" w:customStyle="1" w:styleId="ConsPlusNormal">
    <w:name w:val="ConsPlusNormal"/>
    <w:rsid w:val="002A59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f0">
    <w:basedOn w:val="a"/>
    <w:next w:val="afd"/>
    <w:link w:val="aff1"/>
    <w:unhideWhenUsed/>
    <w:rsid w:val="002A5996"/>
    <w:pPr>
      <w:spacing w:before="100" w:beforeAutospacing="1" w:after="100" w:afterAutospacing="1" w:line="240" w:lineRule="auto"/>
    </w:pPr>
    <w:rPr>
      <w:rFonts w:cs="Times New Roman"/>
      <w:b/>
      <w:bCs/>
      <w:color w:val="auto"/>
      <w:sz w:val="28"/>
      <w:szCs w:val="24"/>
      <w:lang w:eastAsia="ru-RU"/>
    </w:rPr>
  </w:style>
  <w:style w:type="character" w:customStyle="1" w:styleId="aff1">
    <w:name w:val="Название Знак"/>
    <w:link w:val="aff0"/>
    <w:rsid w:val="002A5996"/>
    <w:rPr>
      <w:b/>
      <w:bCs/>
      <w:sz w:val="28"/>
      <w:szCs w:val="24"/>
    </w:rPr>
  </w:style>
  <w:style w:type="paragraph" w:customStyle="1" w:styleId="Style5">
    <w:name w:val="Style5"/>
    <w:basedOn w:val="a"/>
    <w:uiPriority w:val="99"/>
    <w:rsid w:val="002A5996"/>
    <w:pPr>
      <w:widowControl w:val="0"/>
      <w:autoSpaceDE w:val="0"/>
      <w:autoSpaceDN w:val="0"/>
      <w:adjustRightInd w:val="0"/>
      <w:spacing w:after="0" w:line="482" w:lineRule="exact"/>
      <w:jc w:val="center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12">
    <w:name w:val="Font Style12"/>
    <w:uiPriority w:val="99"/>
    <w:rsid w:val="002A5996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5">
    <w:name w:val="Font Style15"/>
    <w:uiPriority w:val="99"/>
    <w:rsid w:val="002A5996"/>
    <w:rPr>
      <w:rFonts w:ascii="Times New Roman" w:hAnsi="Times New Roman" w:cs="Times New Roman"/>
      <w:spacing w:val="20"/>
      <w:sz w:val="22"/>
      <w:szCs w:val="22"/>
    </w:rPr>
  </w:style>
  <w:style w:type="paragraph" w:styleId="aff2">
    <w:name w:val="Body Text Indent"/>
    <w:basedOn w:val="a"/>
    <w:link w:val="aff3"/>
    <w:rsid w:val="002A5996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aff3">
    <w:name w:val="Основной текст с отступом Знак"/>
    <w:basedOn w:val="a0"/>
    <w:link w:val="aff2"/>
    <w:rsid w:val="002A5996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f4">
    <w:name w:val="Plain Text"/>
    <w:basedOn w:val="a"/>
    <w:link w:val="aff5"/>
    <w:rsid w:val="002A5996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aff5">
    <w:name w:val="Текст Знак"/>
    <w:basedOn w:val="a0"/>
    <w:link w:val="aff4"/>
    <w:rsid w:val="002A5996"/>
    <w:rPr>
      <w:rFonts w:ascii="Courier New" w:eastAsia="Times New Roman" w:hAnsi="Courier New"/>
      <w:lang w:val="x-none" w:eastAsia="x-none"/>
    </w:rPr>
  </w:style>
  <w:style w:type="paragraph" w:customStyle="1" w:styleId="18">
    <w:name w:val="Абзац списка1"/>
    <w:basedOn w:val="a"/>
    <w:rsid w:val="002A5996"/>
    <w:pPr>
      <w:ind w:left="720"/>
    </w:pPr>
    <w:rPr>
      <w:rFonts w:eastAsia="Times New Roman"/>
      <w:color w:val="auto"/>
    </w:rPr>
  </w:style>
  <w:style w:type="character" w:styleId="aff6">
    <w:name w:val="Strong"/>
    <w:uiPriority w:val="22"/>
    <w:qFormat/>
    <w:locked/>
    <w:rsid w:val="002A5996"/>
    <w:rPr>
      <w:b/>
    </w:rPr>
  </w:style>
  <w:style w:type="paragraph" w:customStyle="1" w:styleId="aff7">
    <w:name w:val="Знак Знак Знак Знак Знак Знак Знак Знак Знак Знак"/>
    <w:basedOn w:val="a"/>
    <w:next w:val="2"/>
    <w:autoRedefine/>
    <w:rsid w:val="002A5996"/>
    <w:pPr>
      <w:spacing w:after="160" w:line="240" w:lineRule="exact"/>
    </w:pPr>
    <w:rPr>
      <w:rFonts w:ascii="Times New Roman" w:eastAsia="Times New Roman" w:hAnsi="Times New Roman" w:cs="Times New Roman"/>
      <w:color w:val="auto"/>
      <w:sz w:val="24"/>
      <w:szCs w:val="20"/>
      <w:lang w:val="en-US"/>
    </w:rPr>
  </w:style>
  <w:style w:type="paragraph" w:customStyle="1" w:styleId="Style15">
    <w:name w:val="Style15"/>
    <w:basedOn w:val="a"/>
    <w:uiPriority w:val="99"/>
    <w:rsid w:val="002A5996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52">
    <w:name w:val="Font Style52"/>
    <w:uiPriority w:val="99"/>
    <w:rsid w:val="002A5996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uiPriority w:val="99"/>
    <w:rsid w:val="002A5996"/>
    <w:rPr>
      <w:rFonts w:ascii="Times New Roman" w:hAnsi="Times New Roman" w:cs="Times New Roman"/>
      <w:sz w:val="26"/>
      <w:szCs w:val="26"/>
    </w:rPr>
  </w:style>
  <w:style w:type="paragraph" w:styleId="22">
    <w:name w:val="Body Text 2"/>
    <w:basedOn w:val="a"/>
    <w:link w:val="23"/>
    <w:rsid w:val="002A5996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2A5996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f8">
    <w:name w:val="Основной текст + Полужирный"/>
    <w:rsid w:val="002A5996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iceouttxt1">
    <w:name w:val="iceouttxt1"/>
    <w:rsid w:val="002A5996"/>
    <w:rPr>
      <w:rFonts w:ascii="Arial" w:hAnsi="Arial" w:cs="Arial" w:hint="default"/>
      <w:color w:val="666666"/>
      <w:sz w:val="17"/>
      <w:szCs w:val="17"/>
    </w:rPr>
  </w:style>
  <w:style w:type="character" w:customStyle="1" w:styleId="24">
    <w:name w:val="Основной текст (2)_"/>
    <w:link w:val="25"/>
    <w:locked/>
    <w:rsid w:val="002A5996"/>
    <w:rPr>
      <w:b/>
      <w:bCs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A5996"/>
    <w:pPr>
      <w:widowControl w:val="0"/>
      <w:shd w:val="clear" w:color="auto" w:fill="FFFFFF"/>
      <w:spacing w:after="300" w:line="317" w:lineRule="exact"/>
      <w:jc w:val="center"/>
    </w:pPr>
    <w:rPr>
      <w:rFonts w:cs="Times New Roman"/>
      <w:b/>
      <w:bCs/>
      <w:color w:val="auto"/>
      <w:sz w:val="28"/>
      <w:szCs w:val="28"/>
      <w:lang w:eastAsia="ru-RU"/>
    </w:rPr>
  </w:style>
  <w:style w:type="character" w:customStyle="1" w:styleId="aff9">
    <w:name w:val="Основной текст_"/>
    <w:link w:val="19"/>
    <w:locked/>
    <w:rsid w:val="002A5996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"/>
    <w:link w:val="aff9"/>
    <w:rsid w:val="002A5996"/>
    <w:pPr>
      <w:widowControl w:val="0"/>
      <w:shd w:val="clear" w:color="auto" w:fill="FFFFFF"/>
      <w:spacing w:before="300" w:after="0" w:line="322" w:lineRule="exact"/>
      <w:jc w:val="both"/>
    </w:pPr>
    <w:rPr>
      <w:rFonts w:cs="Times New Roman"/>
      <w:color w:val="auto"/>
      <w:sz w:val="28"/>
      <w:szCs w:val="28"/>
      <w:lang w:eastAsia="ru-RU"/>
    </w:rPr>
  </w:style>
  <w:style w:type="character" w:customStyle="1" w:styleId="31">
    <w:name w:val="Основной текст (3)_"/>
    <w:link w:val="32"/>
    <w:locked/>
    <w:rsid w:val="002A5996"/>
    <w:rPr>
      <w:b/>
      <w:bCs/>
      <w:i/>
      <w:i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A5996"/>
    <w:pPr>
      <w:widowControl w:val="0"/>
      <w:shd w:val="clear" w:color="auto" w:fill="FFFFFF"/>
      <w:spacing w:after="0" w:line="317" w:lineRule="exact"/>
      <w:jc w:val="both"/>
    </w:pPr>
    <w:rPr>
      <w:rFonts w:cs="Times New Roman"/>
      <w:b/>
      <w:bCs/>
      <w:i/>
      <w:iCs/>
      <w:color w:val="auto"/>
      <w:sz w:val="28"/>
      <w:szCs w:val="28"/>
      <w:lang w:eastAsia="ru-RU"/>
    </w:rPr>
  </w:style>
  <w:style w:type="character" w:customStyle="1" w:styleId="33">
    <w:name w:val="Основной текст (3) + Не полужирный"/>
    <w:aliases w:val="Не курсив"/>
    <w:rsid w:val="002A5996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34">
    <w:name w:val="Основной текст (3) + Не курсив"/>
    <w:rsid w:val="002A5996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affa">
    <w:name w:val="Заголовок статьи"/>
    <w:basedOn w:val="a"/>
    <w:next w:val="a"/>
    <w:uiPriority w:val="99"/>
    <w:rsid w:val="002A5996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A5996"/>
    <w:pPr>
      <w:spacing w:after="120" w:line="480" w:lineRule="auto"/>
      <w:ind w:left="283"/>
    </w:pPr>
    <w:rPr>
      <w:rFonts w:cs="Times New Roman"/>
      <w:color w:val="auto"/>
      <w:lang w:val="x-none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2A5996"/>
    <w:rPr>
      <w:sz w:val="22"/>
      <w:szCs w:val="22"/>
      <w:lang w:val="x-none" w:eastAsia="en-US"/>
    </w:rPr>
  </w:style>
  <w:style w:type="character" w:customStyle="1" w:styleId="docaccesstitle">
    <w:name w:val="docaccess_title"/>
    <w:basedOn w:val="a0"/>
    <w:rsid w:val="002A5996"/>
  </w:style>
  <w:style w:type="character" w:customStyle="1" w:styleId="af2">
    <w:name w:val="Без интервала Знак"/>
    <w:aliases w:val="Таймс Знак"/>
    <w:link w:val="af1"/>
    <w:uiPriority w:val="1"/>
    <w:locked/>
    <w:rsid w:val="002A5996"/>
    <w:rPr>
      <w:rFonts w:cs="Calibri"/>
      <w:color w:val="00000A"/>
      <w:sz w:val="22"/>
      <w:szCs w:val="22"/>
      <w:lang w:eastAsia="en-US"/>
    </w:rPr>
  </w:style>
  <w:style w:type="numbering" w:customStyle="1" w:styleId="WWNum1">
    <w:name w:val="WWNum1"/>
    <w:rsid w:val="002A5996"/>
    <w:pPr>
      <w:numPr>
        <w:numId w:val="10"/>
      </w:numPr>
    </w:pPr>
  </w:style>
  <w:style w:type="paragraph" w:customStyle="1" w:styleId="msonormalmailrucssattributepostfix">
    <w:name w:val="msonormal_mailru_css_attribute_postfix"/>
    <w:basedOn w:val="a"/>
    <w:rsid w:val="002A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2A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li2">
    <w:name w:val="li2"/>
    <w:basedOn w:val="a"/>
    <w:rsid w:val="008C0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unhideWhenUsed/>
    <w:rsid w:val="00096FFF"/>
  </w:style>
  <w:style w:type="table" w:customStyle="1" w:styleId="1b">
    <w:name w:val="Сетка таблицы1"/>
    <w:basedOn w:val="a1"/>
    <w:next w:val="afe"/>
    <w:uiPriority w:val="59"/>
    <w:locked/>
    <w:rsid w:val="00096F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index heading" w:uiPriority="0" w:qFormat="1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A2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10"/>
    <w:link w:val="11"/>
    <w:qFormat/>
    <w:rsid w:val="00540CA2"/>
    <w:pPr>
      <w:outlineLvl w:val="0"/>
    </w:pPr>
  </w:style>
  <w:style w:type="paragraph" w:styleId="2">
    <w:name w:val="heading 2"/>
    <w:basedOn w:val="a"/>
    <w:link w:val="20"/>
    <w:qFormat/>
    <w:rsid w:val="00496AB9"/>
    <w:pPr>
      <w:spacing w:after="276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ru-RU"/>
    </w:rPr>
  </w:style>
  <w:style w:type="paragraph" w:styleId="3">
    <w:name w:val="heading 3"/>
    <w:basedOn w:val="10"/>
    <w:link w:val="30"/>
    <w:uiPriority w:val="99"/>
    <w:qFormat/>
    <w:rsid w:val="00540CA2"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5504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A13E3A"/>
    <w:rPr>
      <w:rFonts w:ascii="Cambria" w:hAnsi="Cambria" w:cs="Cambria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496AB9"/>
    <w:rPr>
      <w:rFonts w:ascii="Times New Roman" w:hAnsi="Times New Roman" w:cs="Times New Roman"/>
      <w:b/>
      <w:bCs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3E3A"/>
    <w:rPr>
      <w:rFonts w:ascii="Cambria" w:hAnsi="Cambria" w:cs="Cambria"/>
      <w:b/>
      <w:bCs/>
      <w:color w:val="00000A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504CF"/>
    <w:rPr>
      <w:rFonts w:ascii="Calibri" w:hAnsi="Calibri" w:cs="Calibri"/>
      <w:b/>
      <w:bCs/>
      <w:color w:val="00000A"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rsid w:val="00496AB9"/>
    <w:rPr>
      <w:rFonts w:cs="Times New Roman"/>
    </w:rPr>
  </w:style>
  <w:style w:type="character" w:customStyle="1" w:styleId="a4">
    <w:name w:val="Нижний колонтитул Знак"/>
    <w:basedOn w:val="a0"/>
    <w:uiPriority w:val="99"/>
    <w:rsid w:val="00496AB9"/>
    <w:rPr>
      <w:rFonts w:cs="Times New Roman"/>
    </w:rPr>
  </w:style>
  <w:style w:type="character" w:customStyle="1" w:styleId="a5">
    <w:name w:val="Текст выноски Знак"/>
    <w:rsid w:val="00496AB9"/>
    <w:rPr>
      <w:rFonts w:ascii="Tahoma" w:hAnsi="Tahoma"/>
      <w:sz w:val="16"/>
    </w:rPr>
  </w:style>
  <w:style w:type="character" w:customStyle="1" w:styleId="a6">
    <w:name w:val="Таблица текст Знак"/>
    <w:uiPriority w:val="99"/>
    <w:locked/>
    <w:rsid w:val="00496AB9"/>
    <w:rPr>
      <w:rFonts w:ascii="Times New Roman" w:hAnsi="Times New Roman"/>
      <w:sz w:val="20"/>
      <w:lang w:eastAsia="ru-RU"/>
    </w:rPr>
  </w:style>
  <w:style w:type="character" w:customStyle="1" w:styleId="a7">
    <w:name w:val="Таблица шапка Знак"/>
    <w:uiPriority w:val="99"/>
    <w:locked/>
    <w:rsid w:val="00496AB9"/>
    <w:rPr>
      <w:rFonts w:ascii="Times New Roman" w:hAnsi="Times New Roman"/>
      <w:b/>
      <w:sz w:val="20"/>
      <w:lang w:eastAsia="ru-RU"/>
    </w:rPr>
  </w:style>
  <w:style w:type="character" w:customStyle="1" w:styleId="-">
    <w:name w:val="Интернет-ссылка"/>
    <w:uiPriority w:val="99"/>
    <w:rsid w:val="00540CA2"/>
    <w:rPr>
      <w:color w:val="000080"/>
      <w:u w:val="single"/>
    </w:rPr>
  </w:style>
  <w:style w:type="paragraph" w:customStyle="1" w:styleId="10">
    <w:name w:val="Заголовок1"/>
    <w:basedOn w:val="a"/>
    <w:next w:val="a8"/>
    <w:uiPriority w:val="99"/>
    <w:rsid w:val="00540CA2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8">
    <w:name w:val="Body Text"/>
    <w:basedOn w:val="a"/>
    <w:link w:val="a9"/>
    <w:rsid w:val="00540CA2"/>
    <w:pPr>
      <w:spacing w:after="140" w:line="288" w:lineRule="auto"/>
    </w:pPr>
  </w:style>
  <w:style w:type="character" w:customStyle="1" w:styleId="a9">
    <w:name w:val="Основной текст Знак"/>
    <w:basedOn w:val="a0"/>
    <w:link w:val="a8"/>
    <w:locked/>
    <w:rsid w:val="00A13E3A"/>
    <w:rPr>
      <w:rFonts w:cs="Times New Roman"/>
      <w:color w:val="00000A"/>
      <w:lang w:eastAsia="en-US"/>
    </w:rPr>
  </w:style>
  <w:style w:type="paragraph" w:styleId="aa">
    <w:name w:val="List"/>
    <w:basedOn w:val="a8"/>
    <w:uiPriority w:val="99"/>
    <w:rsid w:val="00540CA2"/>
  </w:style>
  <w:style w:type="paragraph" w:styleId="ab">
    <w:name w:val="Title"/>
    <w:basedOn w:val="a"/>
    <w:link w:val="12"/>
    <w:uiPriority w:val="99"/>
    <w:qFormat/>
    <w:rsid w:val="00540CA2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12">
    <w:name w:val="Название Знак1"/>
    <w:basedOn w:val="a0"/>
    <w:link w:val="ab"/>
    <w:uiPriority w:val="99"/>
    <w:locked/>
    <w:rsid w:val="00A13E3A"/>
    <w:rPr>
      <w:rFonts w:ascii="Cambria" w:hAnsi="Cambria" w:cs="Cambria"/>
      <w:b/>
      <w:bCs/>
      <w:color w:val="00000A"/>
      <w:kern w:val="28"/>
      <w:sz w:val="32"/>
      <w:szCs w:val="32"/>
      <w:lang w:eastAsia="en-US"/>
    </w:rPr>
  </w:style>
  <w:style w:type="paragraph" w:styleId="13">
    <w:name w:val="index 1"/>
    <w:basedOn w:val="a"/>
    <w:next w:val="a"/>
    <w:autoRedefine/>
    <w:rsid w:val="00496AB9"/>
    <w:pPr>
      <w:ind w:left="220" w:hanging="220"/>
    </w:pPr>
  </w:style>
  <w:style w:type="paragraph" w:styleId="ac">
    <w:name w:val="index heading"/>
    <w:basedOn w:val="a"/>
    <w:qFormat/>
    <w:rsid w:val="00540CA2"/>
    <w:pPr>
      <w:suppressLineNumbers/>
    </w:pPr>
  </w:style>
  <w:style w:type="paragraph" w:styleId="ad">
    <w:name w:val="header"/>
    <w:basedOn w:val="a"/>
    <w:link w:val="14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d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e">
    <w:name w:val="footer"/>
    <w:basedOn w:val="a"/>
    <w:link w:val="15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e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">
    <w:name w:val="caption"/>
    <w:basedOn w:val="a"/>
    <w:uiPriority w:val="99"/>
    <w:qFormat/>
    <w:rsid w:val="00496A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f0">
    <w:name w:val="Balloon Text"/>
    <w:basedOn w:val="a"/>
    <w:link w:val="16"/>
    <w:rsid w:val="0049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link w:val="af0"/>
    <w:uiPriority w:val="99"/>
    <w:semiHidden/>
    <w:locked/>
    <w:rsid w:val="00A13E3A"/>
    <w:rPr>
      <w:rFonts w:ascii="Times New Roman" w:hAnsi="Times New Roman" w:cs="Times New Roman"/>
      <w:color w:val="00000A"/>
      <w:sz w:val="2"/>
      <w:szCs w:val="2"/>
      <w:lang w:eastAsia="en-US"/>
    </w:rPr>
  </w:style>
  <w:style w:type="paragraph" w:styleId="af1">
    <w:name w:val="No Spacing"/>
    <w:aliases w:val="Таймс"/>
    <w:link w:val="af2"/>
    <w:uiPriority w:val="1"/>
    <w:qFormat/>
    <w:rsid w:val="00496AB9"/>
    <w:rPr>
      <w:rFonts w:cs="Calibri"/>
      <w:color w:val="00000A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96AB9"/>
    <w:pPr>
      <w:widowControl w:val="0"/>
    </w:pPr>
    <w:rPr>
      <w:rFonts w:ascii="Courier New" w:eastAsia="Times New Roman" w:hAnsi="Courier New" w:cs="Courier New"/>
      <w:color w:val="00000A"/>
    </w:rPr>
  </w:style>
  <w:style w:type="paragraph" w:customStyle="1" w:styleId="af3">
    <w:name w:val="Таблица текст"/>
    <w:basedOn w:val="a"/>
    <w:uiPriority w:val="99"/>
    <w:rsid w:val="00496AB9"/>
    <w:pPr>
      <w:spacing w:before="40" w:after="40" w:line="240" w:lineRule="auto"/>
      <w:ind w:left="57" w:right="57"/>
      <w:jc w:val="both"/>
    </w:pPr>
    <w:rPr>
      <w:sz w:val="24"/>
      <w:szCs w:val="24"/>
      <w:lang w:eastAsia="ru-RU"/>
    </w:rPr>
  </w:style>
  <w:style w:type="paragraph" w:customStyle="1" w:styleId="af4">
    <w:name w:val="Таблица шапка"/>
    <w:basedOn w:val="a"/>
    <w:uiPriority w:val="99"/>
    <w:rsid w:val="00496AB9"/>
    <w:pPr>
      <w:keepNext/>
      <w:keepLines/>
      <w:spacing w:before="60" w:after="60" w:line="240" w:lineRule="auto"/>
      <w:jc w:val="center"/>
    </w:pPr>
    <w:rPr>
      <w:b/>
      <w:bCs/>
      <w:sz w:val="24"/>
      <w:szCs w:val="24"/>
      <w:lang w:eastAsia="ru-RU"/>
    </w:rPr>
  </w:style>
  <w:style w:type="paragraph" w:customStyle="1" w:styleId="af5">
    <w:name w:val="Таблица заголовок"/>
    <w:basedOn w:val="a"/>
    <w:uiPriority w:val="99"/>
    <w:rsid w:val="00496AB9"/>
    <w:pPr>
      <w:keepNext/>
      <w:spacing w:after="0" w:line="240" w:lineRule="auto"/>
    </w:pPr>
    <w:rPr>
      <w:b/>
      <w:bCs/>
      <w:sz w:val="27"/>
      <w:szCs w:val="27"/>
      <w:lang w:eastAsia="ru-RU"/>
    </w:rPr>
  </w:style>
  <w:style w:type="paragraph" w:styleId="af6">
    <w:name w:val="List Paragraph"/>
    <w:basedOn w:val="a"/>
    <w:uiPriority w:val="34"/>
    <w:qFormat/>
    <w:rsid w:val="00496AB9"/>
    <w:pPr>
      <w:ind w:left="720"/>
    </w:pPr>
  </w:style>
  <w:style w:type="paragraph" w:customStyle="1" w:styleId="af7">
    <w:name w:val="Блочная цитата"/>
    <w:basedOn w:val="a"/>
    <w:uiPriority w:val="99"/>
    <w:rsid w:val="00540CA2"/>
  </w:style>
  <w:style w:type="paragraph" w:customStyle="1" w:styleId="af8">
    <w:name w:val="Заглавие"/>
    <w:basedOn w:val="10"/>
    <w:uiPriority w:val="99"/>
    <w:rsid w:val="00540CA2"/>
  </w:style>
  <w:style w:type="paragraph" w:styleId="af9">
    <w:name w:val="Subtitle"/>
    <w:basedOn w:val="10"/>
    <w:link w:val="afa"/>
    <w:uiPriority w:val="99"/>
    <w:qFormat/>
    <w:rsid w:val="00540CA2"/>
  </w:style>
  <w:style w:type="character" w:customStyle="1" w:styleId="afa">
    <w:name w:val="Подзаголовок Знак"/>
    <w:basedOn w:val="a0"/>
    <w:link w:val="af9"/>
    <w:uiPriority w:val="99"/>
    <w:locked/>
    <w:rsid w:val="00A13E3A"/>
    <w:rPr>
      <w:rFonts w:ascii="Cambria" w:hAnsi="Cambria" w:cs="Cambria"/>
      <w:color w:val="00000A"/>
      <w:sz w:val="24"/>
      <w:szCs w:val="24"/>
      <w:lang w:eastAsia="en-US"/>
    </w:rPr>
  </w:style>
  <w:style w:type="paragraph" w:customStyle="1" w:styleId="afb">
    <w:name w:val="Содержимое таблицы"/>
    <w:basedOn w:val="a"/>
    <w:uiPriority w:val="99"/>
    <w:rsid w:val="00540CA2"/>
  </w:style>
  <w:style w:type="character" w:customStyle="1" w:styleId="apple-converted-space">
    <w:name w:val="apple-converted-space"/>
    <w:basedOn w:val="a0"/>
    <w:rsid w:val="007C7B61"/>
    <w:rPr>
      <w:rFonts w:cs="Times New Roman"/>
    </w:rPr>
  </w:style>
  <w:style w:type="paragraph" w:customStyle="1" w:styleId="Standard">
    <w:name w:val="Standard"/>
    <w:rsid w:val="003D5B05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17">
    <w:name w:val="Без интервала1"/>
    <w:uiPriority w:val="99"/>
    <w:rsid w:val="0045785B"/>
    <w:rPr>
      <w:rFonts w:eastAsia="Times New Roman" w:cs="Calibri"/>
      <w:color w:val="00000A"/>
      <w:sz w:val="22"/>
      <w:szCs w:val="22"/>
      <w:lang w:eastAsia="en-US"/>
    </w:rPr>
  </w:style>
  <w:style w:type="paragraph" w:customStyle="1" w:styleId="21">
    <w:name w:val="Без интервала2"/>
    <w:uiPriority w:val="99"/>
    <w:rsid w:val="00E543D5"/>
    <w:rPr>
      <w:rFonts w:eastAsia="Times New Roman"/>
      <w:color w:val="00000A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D159D8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87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styleId="afe">
    <w:name w:val="Table Grid"/>
    <w:basedOn w:val="a1"/>
    <w:uiPriority w:val="59"/>
    <w:locked/>
    <w:rsid w:val="0037202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page number"/>
    <w:basedOn w:val="a0"/>
    <w:rsid w:val="002A5996"/>
  </w:style>
  <w:style w:type="paragraph" w:customStyle="1" w:styleId="ConsPlusNormal">
    <w:name w:val="ConsPlusNormal"/>
    <w:rsid w:val="002A599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f0">
    <w:basedOn w:val="a"/>
    <w:next w:val="afd"/>
    <w:link w:val="aff1"/>
    <w:unhideWhenUsed/>
    <w:rsid w:val="002A5996"/>
    <w:pPr>
      <w:spacing w:before="100" w:beforeAutospacing="1" w:after="100" w:afterAutospacing="1" w:line="240" w:lineRule="auto"/>
    </w:pPr>
    <w:rPr>
      <w:rFonts w:cs="Times New Roman"/>
      <w:b/>
      <w:bCs/>
      <w:color w:val="auto"/>
      <w:sz w:val="28"/>
      <w:szCs w:val="24"/>
      <w:lang w:eastAsia="ru-RU"/>
    </w:rPr>
  </w:style>
  <w:style w:type="character" w:customStyle="1" w:styleId="aff1">
    <w:name w:val="Название Знак"/>
    <w:link w:val="aff0"/>
    <w:rsid w:val="002A5996"/>
    <w:rPr>
      <w:b/>
      <w:bCs/>
      <w:sz w:val="28"/>
      <w:szCs w:val="24"/>
    </w:rPr>
  </w:style>
  <w:style w:type="paragraph" w:customStyle="1" w:styleId="Style5">
    <w:name w:val="Style5"/>
    <w:basedOn w:val="a"/>
    <w:uiPriority w:val="99"/>
    <w:rsid w:val="002A5996"/>
    <w:pPr>
      <w:widowControl w:val="0"/>
      <w:autoSpaceDE w:val="0"/>
      <w:autoSpaceDN w:val="0"/>
      <w:adjustRightInd w:val="0"/>
      <w:spacing w:after="0" w:line="482" w:lineRule="exact"/>
      <w:jc w:val="center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12">
    <w:name w:val="Font Style12"/>
    <w:uiPriority w:val="99"/>
    <w:rsid w:val="002A5996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5">
    <w:name w:val="Font Style15"/>
    <w:uiPriority w:val="99"/>
    <w:rsid w:val="002A5996"/>
    <w:rPr>
      <w:rFonts w:ascii="Times New Roman" w:hAnsi="Times New Roman" w:cs="Times New Roman"/>
      <w:spacing w:val="20"/>
      <w:sz w:val="22"/>
      <w:szCs w:val="22"/>
    </w:rPr>
  </w:style>
  <w:style w:type="paragraph" w:styleId="aff2">
    <w:name w:val="Body Text Indent"/>
    <w:basedOn w:val="a"/>
    <w:link w:val="aff3"/>
    <w:rsid w:val="002A5996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aff3">
    <w:name w:val="Основной текст с отступом Знак"/>
    <w:basedOn w:val="a0"/>
    <w:link w:val="aff2"/>
    <w:rsid w:val="002A5996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f4">
    <w:name w:val="Plain Text"/>
    <w:basedOn w:val="a"/>
    <w:link w:val="aff5"/>
    <w:rsid w:val="002A5996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x-none" w:eastAsia="x-none"/>
    </w:rPr>
  </w:style>
  <w:style w:type="character" w:customStyle="1" w:styleId="aff5">
    <w:name w:val="Текст Знак"/>
    <w:basedOn w:val="a0"/>
    <w:link w:val="aff4"/>
    <w:rsid w:val="002A5996"/>
    <w:rPr>
      <w:rFonts w:ascii="Courier New" w:eastAsia="Times New Roman" w:hAnsi="Courier New"/>
      <w:lang w:val="x-none" w:eastAsia="x-none"/>
    </w:rPr>
  </w:style>
  <w:style w:type="paragraph" w:customStyle="1" w:styleId="18">
    <w:name w:val="Абзац списка1"/>
    <w:basedOn w:val="a"/>
    <w:rsid w:val="002A5996"/>
    <w:pPr>
      <w:ind w:left="720"/>
    </w:pPr>
    <w:rPr>
      <w:rFonts w:eastAsia="Times New Roman"/>
      <w:color w:val="auto"/>
    </w:rPr>
  </w:style>
  <w:style w:type="character" w:styleId="aff6">
    <w:name w:val="Strong"/>
    <w:uiPriority w:val="22"/>
    <w:qFormat/>
    <w:locked/>
    <w:rsid w:val="002A5996"/>
    <w:rPr>
      <w:b/>
    </w:rPr>
  </w:style>
  <w:style w:type="paragraph" w:customStyle="1" w:styleId="aff7">
    <w:name w:val="Знак Знак Знак Знак Знак Знак Знак Знак Знак Знак"/>
    <w:basedOn w:val="a"/>
    <w:next w:val="2"/>
    <w:autoRedefine/>
    <w:rsid w:val="002A5996"/>
    <w:pPr>
      <w:spacing w:after="160" w:line="240" w:lineRule="exact"/>
    </w:pPr>
    <w:rPr>
      <w:rFonts w:ascii="Times New Roman" w:eastAsia="Times New Roman" w:hAnsi="Times New Roman" w:cs="Times New Roman"/>
      <w:color w:val="auto"/>
      <w:sz w:val="24"/>
      <w:szCs w:val="20"/>
      <w:lang w:val="en-US"/>
    </w:rPr>
  </w:style>
  <w:style w:type="paragraph" w:customStyle="1" w:styleId="Style15">
    <w:name w:val="Style15"/>
    <w:basedOn w:val="a"/>
    <w:uiPriority w:val="99"/>
    <w:rsid w:val="002A5996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ontStyle52">
    <w:name w:val="Font Style52"/>
    <w:uiPriority w:val="99"/>
    <w:rsid w:val="002A5996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uiPriority w:val="99"/>
    <w:rsid w:val="002A5996"/>
    <w:rPr>
      <w:rFonts w:ascii="Times New Roman" w:hAnsi="Times New Roman" w:cs="Times New Roman"/>
      <w:sz w:val="26"/>
      <w:szCs w:val="26"/>
    </w:rPr>
  </w:style>
  <w:style w:type="paragraph" w:styleId="22">
    <w:name w:val="Body Text 2"/>
    <w:basedOn w:val="a"/>
    <w:link w:val="23"/>
    <w:rsid w:val="002A5996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2A5996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f8">
    <w:name w:val="Основной текст + Полужирный"/>
    <w:rsid w:val="002A5996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iceouttxt1">
    <w:name w:val="iceouttxt1"/>
    <w:rsid w:val="002A5996"/>
    <w:rPr>
      <w:rFonts w:ascii="Arial" w:hAnsi="Arial" w:cs="Arial" w:hint="default"/>
      <w:color w:val="666666"/>
      <w:sz w:val="17"/>
      <w:szCs w:val="17"/>
    </w:rPr>
  </w:style>
  <w:style w:type="character" w:customStyle="1" w:styleId="24">
    <w:name w:val="Основной текст (2)_"/>
    <w:link w:val="25"/>
    <w:locked/>
    <w:rsid w:val="002A5996"/>
    <w:rPr>
      <w:b/>
      <w:bCs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A5996"/>
    <w:pPr>
      <w:widowControl w:val="0"/>
      <w:shd w:val="clear" w:color="auto" w:fill="FFFFFF"/>
      <w:spacing w:after="300" w:line="317" w:lineRule="exact"/>
      <w:jc w:val="center"/>
    </w:pPr>
    <w:rPr>
      <w:rFonts w:cs="Times New Roman"/>
      <w:b/>
      <w:bCs/>
      <w:color w:val="auto"/>
      <w:sz w:val="28"/>
      <w:szCs w:val="28"/>
      <w:lang w:eastAsia="ru-RU"/>
    </w:rPr>
  </w:style>
  <w:style w:type="character" w:customStyle="1" w:styleId="aff9">
    <w:name w:val="Основной текст_"/>
    <w:link w:val="19"/>
    <w:locked/>
    <w:rsid w:val="002A5996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"/>
    <w:link w:val="aff9"/>
    <w:rsid w:val="002A5996"/>
    <w:pPr>
      <w:widowControl w:val="0"/>
      <w:shd w:val="clear" w:color="auto" w:fill="FFFFFF"/>
      <w:spacing w:before="300" w:after="0" w:line="322" w:lineRule="exact"/>
      <w:jc w:val="both"/>
    </w:pPr>
    <w:rPr>
      <w:rFonts w:cs="Times New Roman"/>
      <w:color w:val="auto"/>
      <w:sz w:val="28"/>
      <w:szCs w:val="28"/>
      <w:lang w:eastAsia="ru-RU"/>
    </w:rPr>
  </w:style>
  <w:style w:type="character" w:customStyle="1" w:styleId="31">
    <w:name w:val="Основной текст (3)_"/>
    <w:link w:val="32"/>
    <w:locked/>
    <w:rsid w:val="002A5996"/>
    <w:rPr>
      <w:b/>
      <w:bCs/>
      <w:i/>
      <w:i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A5996"/>
    <w:pPr>
      <w:widowControl w:val="0"/>
      <w:shd w:val="clear" w:color="auto" w:fill="FFFFFF"/>
      <w:spacing w:after="0" w:line="317" w:lineRule="exact"/>
      <w:jc w:val="both"/>
    </w:pPr>
    <w:rPr>
      <w:rFonts w:cs="Times New Roman"/>
      <w:b/>
      <w:bCs/>
      <w:i/>
      <w:iCs/>
      <w:color w:val="auto"/>
      <w:sz w:val="28"/>
      <w:szCs w:val="28"/>
      <w:lang w:eastAsia="ru-RU"/>
    </w:rPr>
  </w:style>
  <w:style w:type="character" w:customStyle="1" w:styleId="33">
    <w:name w:val="Основной текст (3) + Не полужирный"/>
    <w:aliases w:val="Не курсив"/>
    <w:rsid w:val="002A5996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34">
    <w:name w:val="Основной текст (3) + Не курсив"/>
    <w:rsid w:val="002A5996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affa">
    <w:name w:val="Заголовок статьи"/>
    <w:basedOn w:val="a"/>
    <w:next w:val="a"/>
    <w:uiPriority w:val="99"/>
    <w:rsid w:val="002A5996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A5996"/>
    <w:pPr>
      <w:spacing w:after="120" w:line="480" w:lineRule="auto"/>
      <w:ind w:left="283"/>
    </w:pPr>
    <w:rPr>
      <w:rFonts w:cs="Times New Roman"/>
      <w:color w:val="auto"/>
      <w:lang w:val="x-none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2A5996"/>
    <w:rPr>
      <w:sz w:val="22"/>
      <w:szCs w:val="22"/>
      <w:lang w:val="x-none" w:eastAsia="en-US"/>
    </w:rPr>
  </w:style>
  <w:style w:type="character" w:customStyle="1" w:styleId="docaccesstitle">
    <w:name w:val="docaccess_title"/>
    <w:basedOn w:val="a0"/>
    <w:rsid w:val="002A5996"/>
  </w:style>
  <w:style w:type="character" w:customStyle="1" w:styleId="af2">
    <w:name w:val="Без интервала Знак"/>
    <w:aliases w:val="Таймс Знак"/>
    <w:link w:val="af1"/>
    <w:uiPriority w:val="1"/>
    <w:locked/>
    <w:rsid w:val="002A5996"/>
    <w:rPr>
      <w:rFonts w:cs="Calibri"/>
      <w:color w:val="00000A"/>
      <w:sz w:val="22"/>
      <w:szCs w:val="22"/>
      <w:lang w:eastAsia="en-US"/>
    </w:rPr>
  </w:style>
  <w:style w:type="numbering" w:customStyle="1" w:styleId="WWNum1">
    <w:name w:val="WWNum1"/>
    <w:rsid w:val="002A5996"/>
    <w:pPr>
      <w:numPr>
        <w:numId w:val="10"/>
      </w:numPr>
    </w:pPr>
  </w:style>
  <w:style w:type="paragraph" w:customStyle="1" w:styleId="msonormalmailrucssattributepostfix">
    <w:name w:val="msonormal_mailru_css_attribute_postfix"/>
    <w:basedOn w:val="a"/>
    <w:rsid w:val="002A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2A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li2">
    <w:name w:val="li2"/>
    <w:basedOn w:val="a"/>
    <w:rsid w:val="008C0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unhideWhenUsed/>
    <w:rsid w:val="00096FFF"/>
  </w:style>
  <w:style w:type="table" w:customStyle="1" w:styleId="1b">
    <w:name w:val="Сетка таблицы1"/>
    <w:basedOn w:val="a1"/>
    <w:next w:val="afe"/>
    <w:uiPriority w:val="59"/>
    <w:locked/>
    <w:rsid w:val="00096F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orod.mos.r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8FCFD-B1FB-4658-A181-7F6DA332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10916</Words>
  <Characters>62227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от_______________№_________________</vt:lpstr>
    </vt:vector>
  </TitlesOfParts>
  <Company>Grizli777</Company>
  <LinksUpToDate>false</LinksUpToDate>
  <CharactersWithSpaces>72998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от_______________№_________________</dc:title>
  <dc:creator>123321</dc:creator>
  <cp:lastModifiedBy>User</cp:lastModifiedBy>
  <cp:revision>2</cp:revision>
  <cp:lastPrinted>2022-02-28T12:55:00Z</cp:lastPrinted>
  <dcterms:created xsi:type="dcterms:W3CDTF">2022-03-11T08:07:00Z</dcterms:created>
  <dcterms:modified xsi:type="dcterms:W3CDTF">2022-03-11T08:07:00Z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